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B12" w:rsidRPr="0033292F" w:rsidRDefault="00791B12" w:rsidP="00791B12">
      <w:pPr>
        <w:rPr>
          <w:b/>
          <w:sz w:val="28"/>
        </w:rPr>
      </w:pPr>
      <w:r>
        <w:rPr>
          <w:b/>
          <w:sz w:val="28"/>
        </w:rPr>
        <w:t>«УТВЕРЖДАЮ»</w:t>
      </w:r>
    </w:p>
    <w:p w:rsidR="00791B12" w:rsidRPr="00210B0C" w:rsidRDefault="00791B12" w:rsidP="00791B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Глава Администрации</w:t>
      </w:r>
      <w:r w:rsidRPr="00210B0C">
        <w:rPr>
          <w:b/>
          <w:i/>
          <w:sz w:val="28"/>
          <w:szCs w:val="28"/>
        </w:rPr>
        <w:t xml:space="preserve"> </w:t>
      </w:r>
      <w:proofErr w:type="gramStart"/>
      <w:r w:rsidRPr="00210B0C">
        <w:rPr>
          <w:b/>
          <w:i/>
          <w:sz w:val="28"/>
          <w:szCs w:val="28"/>
        </w:rPr>
        <w:t>сельского</w:t>
      </w:r>
      <w:proofErr w:type="gramEnd"/>
      <w:r w:rsidRPr="00210B0C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     </w:t>
      </w:r>
    </w:p>
    <w:p w:rsidR="00791B12" w:rsidRDefault="00791B12" w:rsidP="00791B12">
      <w:pPr>
        <w:jc w:val="center"/>
        <w:rPr>
          <w:b/>
          <w:i/>
          <w:sz w:val="52"/>
          <w:szCs w:val="52"/>
        </w:rPr>
      </w:pPr>
      <w:r>
        <w:rPr>
          <w:b/>
          <w:i/>
          <w:sz w:val="28"/>
          <w:szCs w:val="28"/>
        </w:rPr>
        <w:t xml:space="preserve">                                                          поселения </w:t>
      </w:r>
      <w:r w:rsidRPr="00210B0C">
        <w:rPr>
          <w:b/>
          <w:i/>
          <w:sz w:val="28"/>
          <w:szCs w:val="28"/>
        </w:rPr>
        <w:t>Бахмутский сельсовет</w:t>
      </w:r>
    </w:p>
    <w:p w:rsidR="00791B12" w:rsidRDefault="00791B12" w:rsidP="00791B12">
      <w:pPr>
        <w:jc w:val="center"/>
        <w:rPr>
          <w:b/>
          <w:i/>
          <w:sz w:val="28"/>
          <w:szCs w:val="28"/>
        </w:rPr>
      </w:pPr>
      <w:r>
        <w:rPr>
          <w:b/>
          <w:i/>
          <w:sz w:val="52"/>
          <w:szCs w:val="52"/>
        </w:rPr>
        <w:t xml:space="preserve">                                   </w:t>
      </w:r>
      <w:r w:rsidRPr="007619AF">
        <w:rPr>
          <w:b/>
          <w:i/>
          <w:sz w:val="28"/>
          <w:szCs w:val="28"/>
        </w:rPr>
        <w:t>_</w:t>
      </w:r>
      <w:r>
        <w:rPr>
          <w:b/>
          <w:i/>
          <w:sz w:val="28"/>
          <w:szCs w:val="28"/>
        </w:rPr>
        <w:t>_________</w:t>
      </w:r>
      <w:r w:rsidRPr="007619AF">
        <w:rPr>
          <w:b/>
          <w:i/>
          <w:sz w:val="28"/>
          <w:szCs w:val="28"/>
        </w:rPr>
        <w:t>______/Шарипова Н.Н./</w:t>
      </w:r>
    </w:p>
    <w:p w:rsidR="00791B12" w:rsidRPr="007619AF" w:rsidRDefault="00791B12" w:rsidP="00791B1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                                              от 18.04.20</w:t>
      </w:r>
      <w:r>
        <w:rPr>
          <w:b/>
          <w:i/>
          <w:sz w:val="28"/>
          <w:szCs w:val="28"/>
        </w:rPr>
        <w:t>20</w:t>
      </w:r>
      <w:r>
        <w:rPr>
          <w:b/>
          <w:i/>
          <w:sz w:val="28"/>
          <w:szCs w:val="28"/>
        </w:rPr>
        <w:t xml:space="preserve">г. № </w:t>
      </w:r>
      <w:r>
        <w:rPr>
          <w:b/>
          <w:i/>
          <w:sz w:val="28"/>
          <w:szCs w:val="28"/>
        </w:rPr>
        <w:t>28/7-45/1</w:t>
      </w:r>
    </w:p>
    <w:p w:rsidR="00791B12" w:rsidRDefault="00791B12" w:rsidP="00791B12">
      <w:pPr>
        <w:jc w:val="center"/>
        <w:rPr>
          <w:b/>
          <w:i/>
          <w:sz w:val="52"/>
          <w:szCs w:val="52"/>
        </w:rPr>
      </w:pPr>
    </w:p>
    <w:p w:rsidR="00791B12" w:rsidRDefault="00791B12" w:rsidP="00791B12">
      <w:pPr>
        <w:jc w:val="center"/>
        <w:rPr>
          <w:b/>
          <w:i/>
          <w:sz w:val="52"/>
          <w:szCs w:val="52"/>
        </w:rPr>
      </w:pPr>
    </w:p>
    <w:p w:rsidR="00791B12" w:rsidRDefault="00791B12" w:rsidP="00791B12">
      <w:pPr>
        <w:jc w:val="center"/>
        <w:rPr>
          <w:b/>
          <w:i/>
          <w:sz w:val="52"/>
          <w:szCs w:val="52"/>
        </w:rPr>
      </w:pPr>
    </w:p>
    <w:p w:rsidR="00791B12" w:rsidRDefault="00791B12" w:rsidP="00791B12">
      <w:pPr>
        <w:jc w:val="center"/>
        <w:rPr>
          <w:b/>
          <w:i/>
          <w:sz w:val="52"/>
          <w:szCs w:val="52"/>
        </w:rPr>
      </w:pPr>
    </w:p>
    <w:p w:rsidR="00791B12" w:rsidRPr="0033292F" w:rsidRDefault="00791B12" w:rsidP="00791B12">
      <w:pPr>
        <w:jc w:val="center"/>
        <w:rPr>
          <w:b/>
          <w:i/>
          <w:sz w:val="52"/>
          <w:szCs w:val="52"/>
        </w:rPr>
      </w:pPr>
    </w:p>
    <w:p w:rsidR="00791B12" w:rsidRPr="0033292F" w:rsidRDefault="00791B12" w:rsidP="00791B1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КОМПЛЕКСНАЯ </w:t>
      </w:r>
      <w:r w:rsidRPr="0033292F">
        <w:rPr>
          <w:b/>
          <w:i/>
          <w:sz w:val="36"/>
          <w:szCs w:val="36"/>
        </w:rPr>
        <w:t xml:space="preserve">ПРОГРАММА </w:t>
      </w:r>
    </w:p>
    <w:p w:rsidR="00791B12" w:rsidRDefault="00791B12" w:rsidP="00791B12">
      <w:pPr>
        <w:jc w:val="center"/>
        <w:rPr>
          <w:b/>
          <w:i/>
          <w:sz w:val="36"/>
          <w:szCs w:val="36"/>
        </w:rPr>
      </w:pPr>
      <w:r w:rsidRPr="0033292F">
        <w:rPr>
          <w:b/>
          <w:i/>
          <w:sz w:val="36"/>
          <w:szCs w:val="36"/>
        </w:rPr>
        <w:t>«ЭНЕРГОСБЕРЕЖЕНИЕ И ПОВЫШЕНИЕ ЭНЕРГЕТИЧЕСКОЙ ЭФФЕКТИВНОСТИ</w:t>
      </w:r>
    </w:p>
    <w:p w:rsidR="00791B12" w:rsidRDefault="00791B12" w:rsidP="00791B12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АДМИНИСТРАЦИЯ СЕЛЬСКОГО ПОСЕЛЕНИЯ БАХМУТСКИЙ СЕЛЬСОВЕТ </w:t>
      </w:r>
    </w:p>
    <w:p w:rsidR="00791B12" w:rsidRPr="0033292F" w:rsidRDefault="00791B12" w:rsidP="00791B12">
      <w:pPr>
        <w:jc w:val="center"/>
        <w:rPr>
          <w:b/>
          <w:i/>
          <w:sz w:val="36"/>
          <w:szCs w:val="36"/>
        </w:rPr>
      </w:pPr>
      <w:r w:rsidRPr="0033292F">
        <w:rPr>
          <w:b/>
          <w:i/>
          <w:sz w:val="36"/>
          <w:szCs w:val="36"/>
        </w:rPr>
        <w:t xml:space="preserve">МУНИЦИПАЛЬНОГО РАЙОНА </w:t>
      </w:r>
    </w:p>
    <w:p w:rsidR="00791B12" w:rsidRPr="0033292F" w:rsidRDefault="00791B12" w:rsidP="00791B12">
      <w:pPr>
        <w:jc w:val="center"/>
        <w:rPr>
          <w:b/>
          <w:i/>
          <w:iCs/>
          <w:sz w:val="36"/>
          <w:szCs w:val="36"/>
        </w:rPr>
      </w:pPr>
      <w:r w:rsidRPr="0033292F">
        <w:rPr>
          <w:b/>
          <w:i/>
          <w:sz w:val="36"/>
          <w:szCs w:val="36"/>
        </w:rPr>
        <w:t>КУЮРГАЗИНСКИЙ РАЙОН РЕСПУБЛИКИ БАШКОРТОСТАН</w:t>
      </w:r>
      <w:r>
        <w:rPr>
          <w:b/>
          <w:i/>
          <w:sz w:val="36"/>
          <w:szCs w:val="36"/>
        </w:rPr>
        <w:t xml:space="preserve"> </w:t>
      </w:r>
      <w:r w:rsidRPr="0033292F">
        <w:rPr>
          <w:b/>
          <w:i/>
          <w:caps/>
          <w:sz w:val="36"/>
          <w:szCs w:val="36"/>
        </w:rPr>
        <w:t>на 20</w:t>
      </w:r>
      <w:r>
        <w:rPr>
          <w:b/>
          <w:i/>
          <w:caps/>
          <w:sz w:val="36"/>
          <w:szCs w:val="36"/>
        </w:rPr>
        <w:t>20</w:t>
      </w:r>
      <w:r w:rsidRPr="0033292F">
        <w:rPr>
          <w:b/>
          <w:i/>
          <w:caps/>
          <w:sz w:val="36"/>
          <w:szCs w:val="36"/>
        </w:rPr>
        <w:t>-202</w:t>
      </w:r>
      <w:r>
        <w:rPr>
          <w:b/>
          <w:i/>
          <w:caps/>
          <w:sz w:val="36"/>
          <w:szCs w:val="36"/>
        </w:rPr>
        <w:t>8</w:t>
      </w:r>
      <w:r w:rsidRPr="0033292F">
        <w:rPr>
          <w:b/>
          <w:i/>
          <w:caps/>
          <w:sz w:val="36"/>
          <w:szCs w:val="36"/>
        </w:rPr>
        <w:t xml:space="preserve"> годы»</w:t>
      </w: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ind w:left="6480"/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Default="00791B12" w:rsidP="00791B12">
      <w:pPr>
        <w:jc w:val="both"/>
        <w:rPr>
          <w:i/>
          <w:sz w:val="36"/>
          <w:szCs w:val="36"/>
        </w:rPr>
      </w:pPr>
    </w:p>
    <w:p w:rsidR="00791B12" w:rsidRPr="0033292F" w:rsidRDefault="00791B12" w:rsidP="00791B12">
      <w:pPr>
        <w:jc w:val="both"/>
        <w:rPr>
          <w:i/>
          <w:sz w:val="36"/>
          <w:szCs w:val="36"/>
        </w:rPr>
      </w:pPr>
    </w:p>
    <w:p w:rsidR="00791B12" w:rsidRPr="003D5A68" w:rsidRDefault="00791B12" w:rsidP="00791B12">
      <w:pPr>
        <w:jc w:val="both"/>
        <w:rPr>
          <w:i/>
        </w:rPr>
      </w:pPr>
    </w:p>
    <w:p w:rsidR="00791B12" w:rsidRPr="00611DA7" w:rsidRDefault="00791B12" w:rsidP="00791B12">
      <w:pPr>
        <w:jc w:val="center"/>
        <w:rPr>
          <w:b/>
          <w:i/>
          <w:sz w:val="28"/>
        </w:rPr>
      </w:pPr>
      <w:r w:rsidRPr="003D5A68">
        <w:rPr>
          <w:b/>
          <w:i/>
          <w:sz w:val="28"/>
        </w:rPr>
        <w:t>20</w:t>
      </w:r>
      <w:r>
        <w:rPr>
          <w:b/>
          <w:i/>
          <w:sz w:val="28"/>
        </w:rPr>
        <w:t>20г</w:t>
      </w:r>
    </w:p>
    <w:p w:rsidR="00791B12" w:rsidRDefault="00791B12" w:rsidP="00791B12">
      <w:pPr>
        <w:jc w:val="center"/>
        <w:rPr>
          <w:b/>
        </w:rPr>
      </w:pPr>
    </w:p>
    <w:p w:rsidR="00791B12" w:rsidRDefault="00791B12" w:rsidP="00791B12">
      <w:pPr>
        <w:jc w:val="center"/>
        <w:rPr>
          <w:b/>
        </w:rPr>
      </w:pPr>
    </w:p>
    <w:p w:rsidR="00791B12" w:rsidRDefault="00791B12" w:rsidP="00791B12">
      <w:pPr>
        <w:jc w:val="center"/>
        <w:rPr>
          <w:b/>
        </w:rPr>
      </w:pPr>
    </w:p>
    <w:p w:rsidR="00791B12" w:rsidRDefault="00791B12" w:rsidP="00791B12">
      <w:pPr>
        <w:jc w:val="center"/>
        <w:rPr>
          <w:b/>
        </w:rPr>
      </w:pPr>
    </w:p>
    <w:p w:rsidR="00791B12" w:rsidRDefault="00791B12" w:rsidP="00791B12">
      <w:pPr>
        <w:jc w:val="center"/>
        <w:rPr>
          <w:b/>
        </w:rPr>
      </w:pPr>
    </w:p>
    <w:p w:rsidR="00791B12" w:rsidRDefault="00791B12" w:rsidP="00791B12">
      <w:pPr>
        <w:jc w:val="center"/>
        <w:rPr>
          <w:b/>
        </w:rPr>
      </w:pPr>
    </w:p>
    <w:p w:rsidR="00791B12" w:rsidRPr="00ED592D" w:rsidRDefault="00791B12" w:rsidP="00791B12">
      <w:pPr>
        <w:jc w:val="center"/>
        <w:rPr>
          <w:b/>
          <w:sz w:val="28"/>
          <w:szCs w:val="28"/>
        </w:rPr>
      </w:pPr>
      <w:r w:rsidRPr="00ED592D">
        <w:rPr>
          <w:b/>
          <w:sz w:val="28"/>
          <w:szCs w:val="28"/>
        </w:rPr>
        <w:t xml:space="preserve">ПАСПОРТ </w:t>
      </w:r>
    </w:p>
    <w:p w:rsidR="00791B12" w:rsidRPr="00ED592D" w:rsidRDefault="00791B12" w:rsidP="00791B12">
      <w:pPr>
        <w:jc w:val="center"/>
        <w:rPr>
          <w:b/>
          <w:sz w:val="28"/>
          <w:szCs w:val="28"/>
        </w:rPr>
      </w:pPr>
      <w:r w:rsidRPr="00ED592D">
        <w:rPr>
          <w:b/>
          <w:sz w:val="28"/>
          <w:szCs w:val="28"/>
        </w:rPr>
        <w:t xml:space="preserve"> Программы «Энергосбережение  и повышение энергетической эффективности</w:t>
      </w:r>
      <w:r>
        <w:rPr>
          <w:b/>
          <w:sz w:val="28"/>
          <w:szCs w:val="28"/>
        </w:rPr>
        <w:t xml:space="preserve"> на территории</w:t>
      </w:r>
      <w:r w:rsidRPr="00ED592D">
        <w:rPr>
          <w:b/>
          <w:sz w:val="28"/>
          <w:szCs w:val="28"/>
        </w:rPr>
        <w:t xml:space="preserve"> се</w:t>
      </w:r>
      <w:r>
        <w:rPr>
          <w:b/>
          <w:sz w:val="28"/>
          <w:szCs w:val="28"/>
        </w:rPr>
        <w:t>льского поселения Бахмутский</w:t>
      </w:r>
      <w:r w:rsidRPr="00ED592D">
        <w:rPr>
          <w:b/>
          <w:sz w:val="28"/>
          <w:szCs w:val="28"/>
        </w:rPr>
        <w:t xml:space="preserve"> сельсовет  муниципального района Куюргазинский района 2013-2020годы</w:t>
      </w:r>
    </w:p>
    <w:p w:rsidR="00791B12" w:rsidRDefault="00791B12" w:rsidP="00791B12">
      <w:pPr>
        <w:jc w:val="center"/>
        <w:rPr>
          <w:b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8"/>
        <w:gridCol w:w="7200"/>
      </w:tblGrid>
      <w:tr w:rsidR="00791B12" w:rsidRPr="00A744AE" w:rsidTr="00B43ADB">
        <w:trPr>
          <w:trHeight w:val="141"/>
        </w:trPr>
        <w:tc>
          <w:tcPr>
            <w:tcW w:w="2808" w:type="dxa"/>
            <w:vAlign w:val="center"/>
          </w:tcPr>
          <w:p w:rsidR="00791B12" w:rsidRPr="00A744AE" w:rsidRDefault="00791B12" w:rsidP="00B43ADB">
            <w:pPr>
              <w:pStyle w:val="3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Наименование Пр</w:t>
            </w:r>
            <w:r w:rsidRPr="00A744AE">
              <w:rPr>
                <w:b/>
                <w:sz w:val="28"/>
                <w:szCs w:val="28"/>
              </w:rPr>
              <w:t>о</w:t>
            </w:r>
            <w:r w:rsidRPr="00A744AE">
              <w:rPr>
                <w:b/>
                <w:sz w:val="28"/>
                <w:szCs w:val="28"/>
              </w:rPr>
              <w:t>граммы</w:t>
            </w:r>
          </w:p>
          <w:p w:rsidR="00791B12" w:rsidRPr="00A744AE" w:rsidRDefault="00791B12" w:rsidP="00B43ADB">
            <w:pPr>
              <w:pStyle w:val="3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  <w:vAlign w:val="center"/>
          </w:tcPr>
          <w:p w:rsidR="00791B12" w:rsidRPr="00A744AE" w:rsidRDefault="00791B12" w:rsidP="00B43ADB">
            <w:pPr>
              <w:pStyle w:val="3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Муниципальная долгосрочная целевая программа  "Энергосбережение    и    повышение     энергетической эффективности на территории сельского поселения Бахмутский сельсовет муниципального района Куюргазинский район на 20</w:t>
            </w:r>
            <w:r>
              <w:rPr>
                <w:sz w:val="28"/>
                <w:szCs w:val="28"/>
              </w:rPr>
              <w:t>20</w:t>
            </w:r>
            <w:r w:rsidRPr="00A744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A744AE">
              <w:rPr>
                <w:sz w:val="28"/>
                <w:szCs w:val="28"/>
              </w:rPr>
              <w:t xml:space="preserve"> годы»</w:t>
            </w:r>
          </w:p>
          <w:p w:rsidR="00791B12" w:rsidRPr="00A744AE" w:rsidRDefault="00791B12" w:rsidP="00B43ADB">
            <w:pPr>
              <w:pStyle w:val="3"/>
              <w:rPr>
                <w:sz w:val="28"/>
                <w:szCs w:val="28"/>
              </w:rPr>
            </w:pPr>
          </w:p>
        </w:tc>
      </w:tr>
      <w:tr w:rsidR="00791B12" w:rsidRPr="00A744AE" w:rsidTr="00B43ADB">
        <w:trPr>
          <w:trHeight w:val="141"/>
        </w:trPr>
        <w:tc>
          <w:tcPr>
            <w:tcW w:w="2808" w:type="dxa"/>
          </w:tcPr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Основание для разр</w:t>
            </w:r>
            <w:r w:rsidRPr="00A744AE">
              <w:rPr>
                <w:b/>
                <w:sz w:val="28"/>
                <w:szCs w:val="28"/>
              </w:rPr>
              <w:t>а</w:t>
            </w:r>
            <w:r w:rsidRPr="00A744AE">
              <w:rPr>
                <w:b/>
                <w:sz w:val="28"/>
                <w:szCs w:val="28"/>
              </w:rPr>
              <w:t>ботки Программы</w:t>
            </w:r>
          </w:p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Федеральный закон от 23 ноября 2009 года № 261-ФЗ «Об энергосбережении и о повышении энергетической эффективности и о внесении изменений в отдельные закон</w:t>
            </w:r>
            <w:r w:rsidRPr="00A744AE">
              <w:rPr>
                <w:sz w:val="28"/>
                <w:szCs w:val="28"/>
              </w:rPr>
              <w:t>о</w:t>
            </w:r>
            <w:r w:rsidRPr="00A744AE">
              <w:rPr>
                <w:sz w:val="28"/>
                <w:szCs w:val="28"/>
              </w:rPr>
              <w:t>дательные акты Российской Федерации»;</w:t>
            </w:r>
          </w:p>
          <w:p w:rsidR="00791B12" w:rsidRPr="00A744AE" w:rsidRDefault="00791B12" w:rsidP="00B43AD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Постановление Правительства Российской Федерации от 31 декабря 2009 года № 1225 «О требованиях к региональным и муниципальным программам в области энергосбережения и повышения энерг</w:t>
            </w:r>
            <w:r w:rsidRPr="00A744AE">
              <w:rPr>
                <w:sz w:val="28"/>
                <w:szCs w:val="28"/>
              </w:rPr>
              <w:t>е</w:t>
            </w:r>
            <w:r w:rsidRPr="00A744AE">
              <w:rPr>
                <w:sz w:val="28"/>
                <w:szCs w:val="28"/>
              </w:rPr>
              <w:t>тической эффективности»;</w:t>
            </w:r>
          </w:p>
          <w:p w:rsidR="00791B12" w:rsidRPr="00A744AE" w:rsidRDefault="00791B12" w:rsidP="00B43AD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Протокол №2 заседания рабочей группы по разработке  и мониторингу  мероприятий по повышению энергетической эффективности в секторах экономики для реализации в Республике Башкортостан Федерального закона от 23 ноября 2009 года № 261-ФЗ «Об энергосбережении и о повышении энергетической эффективности и о внесении изменений в отдельные закон</w:t>
            </w:r>
            <w:r w:rsidRPr="00A744AE">
              <w:rPr>
                <w:sz w:val="28"/>
                <w:szCs w:val="28"/>
              </w:rPr>
              <w:t>о</w:t>
            </w:r>
            <w:r w:rsidRPr="00A744AE">
              <w:rPr>
                <w:sz w:val="28"/>
                <w:szCs w:val="28"/>
              </w:rPr>
              <w:t>дательные акты Российской Федерации»;</w:t>
            </w:r>
          </w:p>
          <w:p w:rsidR="00791B12" w:rsidRPr="00A744AE" w:rsidRDefault="00791B12" w:rsidP="00B43AD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Приказ Министерства экономического развития Российской Федерации от 17 февраля 2010 года № 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эффективности»;</w:t>
            </w:r>
          </w:p>
          <w:p w:rsidR="00791B12" w:rsidRPr="00A744AE" w:rsidRDefault="00791B12" w:rsidP="00B43ADB">
            <w:pPr>
              <w:spacing w:before="80" w:after="8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Постановление Правительства Республики Башкортостан от 30 июля 2010 года № 296 «О Комплексной Программе Республики Башкортостан «Энергосбережение и повышение энергетической эффективности на 2010-2014 годы».</w:t>
            </w:r>
          </w:p>
        </w:tc>
      </w:tr>
      <w:tr w:rsidR="00791B12" w:rsidRPr="00A744AE" w:rsidTr="00B43ADB">
        <w:trPr>
          <w:trHeight w:val="141"/>
        </w:trPr>
        <w:tc>
          <w:tcPr>
            <w:tcW w:w="2808" w:type="dxa"/>
          </w:tcPr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Заказчик Программы</w:t>
            </w: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Администрация сельского поселения Бахмутский сельсовет муниципального района Куюргазинский район Республики Башкортостан </w:t>
            </w:r>
          </w:p>
        </w:tc>
      </w:tr>
      <w:tr w:rsidR="00791B12" w:rsidRPr="00A744AE" w:rsidTr="00B43ADB">
        <w:trPr>
          <w:trHeight w:val="141"/>
        </w:trPr>
        <w:tc>
          <w:tcPr>
            <w:tcW w:w="2808" w:type="dxa"/>
          </w:tcPr>
          <w:p w:rsidR="00791B12" w:rsidRPr="00A744AE" w:rsidRDefault="00791B12" w:rsidP="00B43ADB">
            <w:pPr>
              <w:spacing w:before="2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Разработчик</w:t>
            </w:r>
          </w:p>
          <w:p w:rsidR="00791B12" w:rsidRPr="00A744AE" w:rsidRDefault="00791B12" w:rsidP="00B43ADB">
            <w:pPr>
              <w:spacing w:before="2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Пр</w:t>
            </w:r>
            <w:r w:rsidRPr="00A744AE">
              <w:rPr>
                <w:b/>
                <w:sz w:val="28"/>
                <w:szCs w:val="28"/>
              </w:rPr>
              <w:t>о</w:t>
            </w:r>
            <w:r w:rsidRPr="00A744AE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Администрация сельского поселения Бахмутский сельсовет муниципального района Куюргазинский район </w:t>
            </w:r>
          </w:p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lastRenderedPageBreak/>
              <w:t>Республики Башкортостан</w:t>
            </w:r>
          </w:p>
        </w:tc>
      </w:tr>
      <w:tr w:rsidR="00791B12" w:rsidRPr="00A744AE" w:rsidTr="00B43ADB">
        <w:trPr>
          <w:trHeight w:val="935"/>
        </w:trPr>
        <w:tc>
          <w:tcPr>
            <w:tcW w:w="2808" w:type="dxa"/>
          </w:tcPr>
          <w:p w:rsidR="00791B12" w:rsidRPr="00A744AE" w:rsidRDefault="00791B12" w:rsidP="00B43ADB">
            <w:pPr>
              <w:spacing w:before="2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200" w:type="dxa"/>
          </w:tcPr>
          <w:p w:rsidR="00791B12" w:rsidRPr="00A744AE" w:rsidRDefault="00791B12" w:rsidP="00791B12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20</w:t>
            </w:r>
            <w:r w:rsidRPr="00A744AE">
              <w:rPr>
                <w:sz w:val="28"/>
                <w:szCs w:val="28"/>
              </w:rPr>
              <w:t>-202</w:t>
            </w:r>
            <w:r>
              <w:rPr>
                <w:sz w:val="28"/>
                <w:szCs w:val="28"/>
              </w:rPr>
              <w:t>8</w:t>
            </w:r>
            <w:r w:rsidRPr="00A744AE">
              <w:rPr>
                <w:sz w:val="28"/>
                <w:szCs w:val="28"/>
              </w:rPr>
              <w:t xml:space="preserve"> годы</w:t>
            </w:r>
          </w:p>
        </w:tc>
      </w:tr>
      <w:tr w:rsidR="00791B12" w:rsidRPr="00A744AE" w:rsidTr="00B43ADB">
        <w:trPr>
          <w:trHeight w:val="141"/>
        </w:trPr>
        <w:tc>
          <w:tcPr>
            <w:tcW w:w="2808" w:type="dxa"/>
          </w:tcPr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Цели и задачи Программы</w:t>
            </w:r>
          </w:p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 Реализация   положений   Федерального    закона от 23.11.2009 года №261-ФЗ "Об                     энергосбережении   и   о   повышении    энергетической                     эффективности  и  о  внесении  изменений  в  отдельные                     законодательные   акты   Российской   Федерации"    на                     территории сельского поселения Бахмутский сельсовет муниципального района Куюргазинский район;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-снижение расходов бюджета сельского поселения Бахмутский сельсовет муниципального района Куюргазинский район Республики Башкортостан на оплату энергетических ресурсов;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-улучшение экологической ситуации;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-надежность функционирования систем жизнеобеспечения;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-снижение удельных показателей потребления электрической энергии  и воды;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-сокращение выбросов вредных веществ</w:t>
            </w:r>
            <w:proofErr w:type="gramStart"/>
            <w:r w:rsidRPr="00A744AE">
              <w:rPr>
                <w:sz w:val="28"/>
                <w:szCs w:val="28"/>
              </w:rPr>
              <w:t xml:space="preserve"> ,</w:t>
            </w:r>
            <w:proofErr w:type="gramEnd"/>
            <w:r w:rsidRPr="00A744AE">
              <w:rPr>
                <w:sz w:val="28"/>
                <w:szCs w:val="28"/>
              </w:rPr>
              <w:t xml:space="preserve"> за счет сокращения объемов потребления энергоресурсов;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организация  учета  и   контроля   всех   потребляемых                     энергоресурсов;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снижение потерь энергоресурсов  при  их  производстве,                     транспортировке и потреблении;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- активная пропаганда </w:t>
            </w:r>
            <w:proofErr w:type="spellStart"/>
            <w:r w:rsidRPr="00A744AE">
              <w:rPr>
                <w:sz w:val="28"/>
                <w:szCs w:val="28"/>
              </w:rPr>
              <w:t>энерго</w:t>
            </w:r>
            <w:proofErr w:type="spellEnd"/>
            <w:r w:rsidRPr="00A744AE">
              <w:rPr>
                <w:sz w:val="28"/>
                <w:szCs w:val="28"/>
              </w:rPr>
              <w:t>-и ресурсосбережения среди населения и других групп потребителей;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- проведение </w:t>
            </w:r>
            <w:proofErr w:type="spellStart"/>
            <w:r w:rsidRPr="00A744AE">
              <w:rPr>
                <w:sz w:val="28"/>
                <w:szCs w:val="28"/>
              </w:rPr>
              <w:t>энергоаудита</w:t>
            </w:r>
            <w:proofErr w:type="spellEnd"/>
            <w:r w:rsidRPr="00A744AE">
              <w:rPr>
                <w:sz w:val="28"/>
                <w:szCs w:val="28"/>
              </w:rPr>
              <w:t>, энергетических обследований, ведение энергетических паспортов;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внедрение инновационных энергосберегающих  технических  средств, технологий;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широкая пропаганда энергосбережения;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 </w:t>
            </w:r>
          </w:p>
        </w:tc>
      </w:tr>
      <w:tr w:rsidR="00791B12" w:rsidRPr="00A744AE" w:rsidTr="00B43ADB">
        <w:trPr>
          <w:trHeight w:val="842"/>
        </w:trPr>
        <w:tc>
          <w:tcPr>
            <w:tcW w:w="2808" w:type="dxa"/>
          </w:tcPr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Исполнители Программы</w:t>
            </w:r>
          </w:p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RPr="00A744AE" w:rsidTr="00B43ADB">
        <w:trPr>
          <w:trHeight w:val="1047"/>
        </w:trPr>
        <w:tc>
          <w:tcPr>
            <w:tcW w:w="2808" w:type="dxa"/>
          </w:tcPr>
          <w:p w:rsidR="00791B12" w:rsidRPr="00A744AE" w:rsidRDefault="00791B12" w:rsidP="00B43ADB">
            <w:pPr>
              <w:spacing w:before="4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Источники финанс</w:t>
            </w:r>
            <w:r w:rsidRPr="00A744AE">
              <w:rPr>
                <w:b/>
                <w:sz w:val="28"/>
                <w:szCs w:val="28"/>
              </w:rPr>
              <w:t>и</w:t>
            </w:r>
            <w:r w:rsidRPr="00A744AE">
              <w:rPr>
                <w:b/>
                <w:sz w:val="28"/>
                <w:szCs w:val="28"/>
              </w:rPr>
              <w:t>рования</w:t>
            </w:r>
          </w:p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Финансирование Программы осуществляется за счет средств местного бюджета</w:t>
            </w:r>
          </w:p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</w:p>
          <w:p w:rsidR="00791B12" w:rsidRPr="00A744AE" w:rsidRDefault="00791B12" w:rsidP="00B43ADB">
            <w:pPr>
              <w:spacing w:before="40"/>
              <w:rPr>
                <w:sz w:val="28"/>
                <w:szCs w:val="28"/>
              </w:rPr>
            </w:pPr>
          </w:p>
        </w:tc>
      </w:tr>
      <w:tr w:rsidR="00791B12" w:rsidRPr="00A744AE" w:rsidTr="00B43ADB">
        <w:trPr>
          <w:trHeight w:val="385"/>
        </w:trPr>
        <w:tc>
          <w:tcPr>
            <w:tcW w:w="2808" w:type="dxa"/>
          </w:tcPr>
          <w:p w:rsidR="00791B12" w:rsidRPr="00A744AE" w:rsidRDefault="00791B12" w:rsidP="00B43ADB">
            <w:pPr>
              <w:spacing w:before="2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 xml:space="preserve">Организация </w:t>
            </w:r>
            <w:proofErr w:type="gramStart"/>
            <w:r w:rsidRPr="00A744AE">
              <w:rPr>
                <w:b/>
                <w:sz w:val="28"/>
                <w:szCs w:val="28"/>
              </w:rPr>
              <w:t>контроля за</w:t>
            </w:r>
            <w:proofErr w:type="gramEnd"/>
            <w:r w:rsidRPr="00A744AE">
              <w:rPr>
                <w:b/>
                <w:sz w:val="28"/>
                <w:szCs w:val="28"/>
              </w:rPr>
              <w:t xml:space="preserve"> исполнением Программы</w:t>
            </w: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Администрация  сельского поселения Бахмутский сельсовет муниципального района Куюргазинский район Республики Башкортостан </w:t>
            </w:r>
          </w:p>
        </w:tc>
      </w:tr>
      <w:tr w:rsidR="00791B12" w:rsidRPr="00A744AE" w:rsidTr="00B43ADB">
        <w:trPr>
          <w:trHeight w:val="3946"/>
        </w:trPr>
        <w:tc>
          <w:tcPr>
            <w:tcW w:w="2808" w:type="dxa"/>
          </w:tcPr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lastRenderedPageBreak/>
              <w:t>Основные принципы Программы</w:t>
            </w: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учет и контроль всех получаемых, производимых, транспортируемых и потребляемых энергоресурсов;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совершенствование нормативн</w:t>
            </w:r>
            <w:proofErr w:type="gramStart"/>
            <w:r w:rsidRPr="00A744AE">
              <w:rPr>
                <w:sz w:val="28"/>
                <w:szCs w:val="28"/>
              </w:rPr>
              <w:t>о-</w:t>
            </w:r>
            <w:proofErr w:type="gramEnd"/>
            <w:r w:rsidRPr="00A744AE">
              <w:rPr>
                <w:sz w:val="28"/>
                <w:szCs w:val="28"/>
              </w:rPr>
              <w:t xml:space="preserve"> правовых условий для поддержки энергосбережения и повышения энергетической эффективности;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создание экономических, преимущественно рыночных, механизмов энергосберегающей деятельности;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поддержка субъектов осуществляющих энергосберегающую деятельность;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 xml:space="preserve">- </w:t>
            </w:r>
            <w:proofErr w:type="spellStart"/>
            <w:r w:rsidRPr="00A744AE">
              <w:rPr>
                <w:sz w:val="28"/>
                <w:szCs w:val="28"/>
              </w:rPr>
              <w:t>лимитирование</w:t>
            </w:r>
            <w:proofErr w:type="spellEnd"/>
            <w:r w:rsidRPr="00A744AE">
              <w:rPr>
                <w:sz w:val="28"/>
                <w:szCs w:val="28"/>
              </w:rPr>
              <w:t xml:space="preserve"> и нормирование энергопотребления в бюджетной сфере;</w:t>
            </w:r>
          </w:p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широкая пропаганда энергосбережения;</w:t>
            </w:r>
          </w:p>
          <w:p w:rsidR="00791B12" w:rsidRPr="00A744AE" w:rsidRDefault="00791B12" w:rsidP="00B43ADB">
            <w:pPr>
              <w:spacing w:before="20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- обучение и подготовка персонала</w:t>
            </w:r>
          </w:p>
        </w:tc>
      </w:tr>
      <w:tr w:rsidR="00791B12" w:rsidRPr="00A744AE" w:rsidTr="00B43ADB">
        <w:trPr>
          <w:trHeight w:val="617"/>
        </w:trPr>
        <w:tc>
          <w:tcPr>
            <w:tcW w:w="2808" w:type="dxa"/>
          </w:tcPr>
          <w:p w:rsidR="00791B12" w:rsidRPr="00A744AE" w:rsidRDefault="00791B12" w:rsidP="00B43ADB">
            <w:pPr>
              <w:spacing w:before="20"/>
              <w:rPr>
                <w:b/>
                <w:sz w:val="28"/>
                <w:szCs w:val="28"/>
              </w:rPr>
            </w:pPr>
            <w:r w:rsidRPr="00A744AE">
              <w:rPr>
                <w:b/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7200" w:type="dxa"/>
          </w:tcPr>
          <w:p w:rsidR="00791B12" w:rsidRPr="00A744AE" w:rsidRDefault="00791B12" w:rsidP="00B43ADB">
            <w:pPr>
              <w:spacing w:before="40"/>
              <w:jc w:val="both"/>
              <w:rPr>
                <w:sz w:val="28"/>
                <w:szCs w:val="28"/>
              </w:rPr>
            </w:pPr>
            <w:r w:rsidRPr="00A744AE">
              <w:rPr>
                <w:sz w:val="28"/>
                <w:szCs w:val="28"/>
              </w:rPr>
              <w:t>Снижение энергоемкости на 3,1-3,3 % ежегодно и создание необходимых условий для снижения данного показателя на 40 % к 2020 году.</w:t>
            </w:r>
          </w:p>
        </w:tc>
      </w:tr>
    </w:tbl>
    <w:p w:rsidR="00791B12" w:rsidRPr="00ED592D" w:rsidRDefault="00791B12" w:rsidP="00791B12">
      <w:pPr>
        <w:jc w:val="center"/>
        <w:rPr>
          <w:b/>
          <w:sz w:val="28"/>
          <w:szCs w:val="28"/>
        </w:rPr>
      </w:pPr>
    </w:p>
    <w:p w:rsidR="00791B12" w:rsidRDefault="00791B12" w:rsidP="00791B12">
      <w:pPr>
        <w:jc w:val="center"/>
      </w:pPr>
    </w:p>
    <w:p w:rsidR="00791B12" w:rsidRDefault="00791B12" w:rsidP="00791B12">
      <w:pPr>
        <w:jc w:val="center"/>
        <w:rPr>
          <w:b/>
          <w:sz w:val="28"/>
          <w:szCs w:val="28"/>
        </w:rPr>
      </w:pPr>
    </w:p>
    <w:p w:rsidR="00791B12" w:rsidRDefault="00791B12" w:rsidP="0079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 Содержание проблемы</w:t>
      </w:r>
    </w:p>
    <w:p w:rsidR="00791B12" w:rsidRDefault="00791B12" w:rsidP="00791B12">
      <w:pPr>
        <w:jc w:val="center"/>
        <w:rPr>
          <w:b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Энергетическая стратегия Российской Федерации на период до 2020 года предусматривает, что 80% прироста промышленного производства должно быть обеспечено за счет энергосбережения и структурной перестройки экономики страны в направлении повышения энергетической эффективности. 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Реализация политики энергосбережения на территории Сельского поселения Бахмутский сельсовет муниципального района Куюргазинский район Республики Башкортостан, основанной на принципах эффективного использования энергетических ресурсов, сочетания интересов потребителей, поставщиков и производителей энергетических ресурсов и на финансовой поддержке мероприятий по установке приборов учета расхода энергетических ресурсов и контроля над их использованием, обусловлена необходимостью экономии топливно-энергетических ресурсов и сокращения затрат средств местного бюджета.</w:t>
      </w:r>
      <w:proofErr w:type="gramEnd"/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Учитывая, что в настоящее время большую часть всех видов энергоресурсов потребляет население, энергосбережение приобретает все более ярко выраженную социальную окраску.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Необходимость кардинально повысить эффективность потребления энергии как фактора, определяющего конкурентоспособность страны и ее регионов, была названа в числе основных задач социально-экономического развития страны. Решения, принятые Правительством Российской Федерации в развитие этого положения изменили направление динамики роста внутренних цен на энергоносители, создав экономические условия для интенсификации работы по энергосбережению.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Основным инструментом управления энергосбережением </w:t>
      </w:r>
      <w:r>
        <w:rPr>
          <w:sz w:val="28"/>
          <w:szCs w:val="28"/>
        </w:rPr>
        <w:br/>
        <w:t xml:space="preserve">является программно-целевой метод, предусматривающий разработку, принятие </w:t>
      </w:r>
      <w:r>
        <w:rPr>
          <w:sz w:val="28"/>
          <w:szCs w:val="28"/>
        </w:rPr>
        <w:lastRenderedPageBreak/>
        <w:t>и исполнение муниципальной долгосрочной целевой программы энергосбережения.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предстоящий период на территории муниципального образования должны быть выполнены установленные Федеральным законом от 23.11.2009 г.  № 261-ФЗ требования в части управления процессом энергосбережения, в том числе: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проведение энергетических обследований;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приборный учет энергетических ресурсов;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    ведение энергетических паспортов;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применение энергосберегающих технологий</w:t>
      </w:r>
      <w:proofErr w:type="gramStart"/>
      <w:r>
        <w:rPr>
          <w:sz w:val="28"/>
          <w:szCs w:val="28"/>
        </w:rPr>
        <w:t xml:space="preserve"> ;</w:t>
      </w:r>
      <w:proofErr w:type="gramEnd"/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преимуществами решения проблемы энергосбережения программно-целевым методом являются:</w:t>
      </w:r>
    </w:p>
    <w:p w:rsidR="00791B12" w:rsidRDefault="00791B12" w:rsidP="00791B12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комплексный подход к решению задачи энергосбережения и координация действий по ее решению;</w:t>
      </w:r>
    </w:p>
    <w:p w:rsidR="00791B12" w:rsidRDefault="00791B12" w:rsidP="00791B12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распределение полномочий и ответственности исполнителей мероприятий Программы;</w:t>
      </w:r>
    </w:p>
    <w:p w:rsidR="00791B12" w:rsidRDefault="00791B12" w:rsidP="00791B12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эффективное планирование и мониторинг результатов реализации Программы;</w:t>
      </w:r>
    </w:p>
    <w:p w:rsidR="00791B12" w:rsidRDefault="00791B12" w:rsidP="00791B12">
      <w:pPr>
        <w:pStyle w:val="ConsPlusNormal"/>
        <w:widowControl/>
        <w:numPr>
          <w:ilvl w:val="0"/>
          <w:numId w:val="1"/>
        </w:numPr>
        <w:tabs>
          <w:tab w:val="num" w:pos="720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финансирование комплекса энергосберегающих мероприятий.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предстоящий период решение этих вопросов без применения программно-целевого метода не представляется возможным. 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Принятая на федеральном и региональном уровнях энергетическая стратегия является основным документом, определяющим задачи долгосрочного социально-экономического развития 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 социально-экономического развития муниципальных образований.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Основные риски, связанные с реализацией Программы, определяются следующими факторами: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ограниченностью источников финансирования программных мероприятий и неразвитостью механизмов привлечения средств на финансирование энергосберегающих мероприятий; 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неопределенностью конъюнктуры и неразвитостью институтов рынка энергосбережения; 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зависимость рынков энергоносителей от состояния и конъюнктуры российского и мирового энергетического рынка.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 Сельского поселения Бахмутский сельсовет муниципального района Куюргазинский район Республики Башкортостан.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2. Цели Программы</w:t>
      </w:r>
    </w:p>
    <w:p w:rsidR="00791B12" w:rsidRDefault="00791B12" w:rsidP="00791B12">
      <w:pPr>
        <w:jc w:val="center"/>
        <w:rPr>
          <w:b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Основной целью Программы является снижение расходов бюджета Сельского поселения  Бахмутский сельсовет муниципального района Куюргазинский район Республики Башкортостан на оплату энергетических ресурсов, потребленных организациями бюджетной сферы.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целями Программы являются снижение потерь тепловой и электрической энергии, воды и улучшение экологической ситуации.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a5"/>
        <w:ind w:left="0"/>
        <w:jc w:val="center"/>
        <w:rPr>
          <w:b/>
          <w:szCs w:val="28"/>
        </w:rPr>
      </w:pPr>
      <w:r>
        <w:rPr>
          <w:b/>
          <w:szCs w:val="28"/>
        </w:rPr>
        <w:t>3. Задачи Программы</w:t>
      </w:r>
    </w:p>
    <w:p w:rsidR="00791B12" w:rsidRDefault="00791B12" w:rsidP="00791B12">
      <w:pPr>
        <w:pStyle w:val="a5"/>
        <w:ind w:left="0"/>
        <w:jc w:val="center"/>
        <w:rPr>
          <w:b/>
          <w:szCs w:val="28"/>
        </w:rPr>
      </w:pPr>
    </w:p>
    <w:p w:rsidR="00791B12" w:rsidRPr="003A1E86" w:rsidRDefault="00791B12" w:rsidP="00791B12">
      <w:pPr>
        <w:pStyle w:val="2"/>
        <w:rPr>
          <w:sz w:val="28"/>
          <w:szCs w:val="28"/>
        </w:rPr>
      </w:pPr>
      <w:r w:rsidRPr="003A1E86">
        <w:rPr>
          <w:sz w:val="28"/>
          <w:szCs w:val="28"/>
        </w:rPr>
        <w:t xml:space="preserve">Для достижения поставленных целей в ходе реализации Программы </w:t>
      </w:r>
      <w:r>
        <w:rPr>
          <w:sz w:val="28"/>
          <w:szCs w:val="28"/>
        </w:rPr>
        <w:t>н</w:t>
      </w:r>
      <w:r w:rsidRPr="003A1E86">
        <w:rPr>
          <w:sz w:val="28"/>
          <w:szCs w:val="28"/>
        </w:rPr>
        <w:t>еобходимо решить следующие задачи: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Проведение комплекса организационно-правовых мероприятий по управлению энергосбережением. 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3.2. Расширение практики применения энергосберегающих технологий при модернизации, реконструкции основных фондов.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3.3. Проведение </w:t>
      </w:r>
      <w:proofErr w:type="spellStart"/>
      <w:r>
        <w:rPr>
          <w:sz w:val="28"/>
          <w:szCs w:val="28"/>
        </w:rPr>
        <w:t>энергоаудита</w:t>
      </w:r>
      <w:proofErr w:type="spellEnd"/>
      <w:r>
        <w:rPr>
          <w:sz w:val="28"/>
          <w:szCs w:val="28"/>
        </w:rPr>
        <w:t>, энергетических обследований, ведение энергетических паспортов.</w:t>
      </w:r>
    </w:p>
    <w:p w:rsidR="00791B12" w:rsidRDefault="00791B12" w:rsidP="00791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выполнения данной задачи необходимо организовать работу </w:t>
      </w:r>
      <w:proofErr w:type="gramStart"/>
      <w:r>
        <w:rPr>
          <w:sz w:val="28"/>
          <w:szCs w:val="28"/>
        </w:rPr>
        <w:t>по</w:t>
      </w:r>
      <w:proofErr w:type="gramEnd"/>
      <w:r>
        <w:rPr>
          <w:sz w:val="28"/>
          <w:szCs w:val="28"/>
        </w:rPr>
        <w:t>:</w:t>
      </w:r>
    </w:p>
    <w:p w:rsidR="00791B12" w:rsidRDefault="00791B12" w:rsidP="00791B1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проведению энергетических обследований, составлению энергетических паспортов в муниципальных учреждениях.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3.4. Нормирование и установление обоснованных лимитов потребления энергетических ресурсов.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Для выполнения данной задачи необходимо: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показатели </w:t>
      </w:r>
      <w:proofErr w:type="spellStart"/>
      <w:r>
        <w:rPr>
          <w:sz w:val="28"/>
          <w:szCs w:val="28"/>
        </w:rPr>
        <w:t>энергоэффективности</w:t>
      </w:r>
      <w:proofErr w:type="spellEnd"/>
      <w:r>
        <w:rPr>
          <w:sz w:val="28"/>
          <w:szCs w:val="28"/>
        </w:rPr>
        <w:t xml:space="preserve"> приборов и оборудования, при закупках для муниципальных нужд.</w:t>
      </w:r>
    </w:p>
    <w:p w:rsidR="00791B12" w:rsidRPr="003A1E86" w:rsidRDefault="00791B12" w:rsidP="00791B12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 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Достижение поставленной цели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2015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  <w:proofErr w:type="gramEnd"/>
    </w:p>
    <w:p w:rsidR="00791B12" w:rsidRDefault="00791B12" w:rsidP="00791B12">
      <w:pPr>
        <w:ind w:firstLine="720"/>
        <w:jc w:val="both"/>
        <w:rPr>
          <w:sz w:val="28"/>
          <w:szCs w:val="28"/>
        </w:rPr>
      </w:pPr>
    </w:p>
    <w:p w:rsidR="00791B12" w:rsidRDefault="00791B12" w:rsidP="00791B12">
      <w:pPr>
        <w:ind w:firstLine="720"/>
        <w:jc w:val="both"/>
        <w:rPr>
          <w:sz w:val="28"/>
          <w:szCs w:val="28"/>
        </w:rPr>
      </w:pPr>
    </w:p>
    <w:p w:rsidR="00791B12" w:rsidRDefault="00791B12" w:rsidP="00791B12">
      <w:pPr>
        <w:ind w:firstLine="720"/>
        <w:jc w:val="both"/>
        <w:rPr>
          <w:sz w:val="28"/>
          <w:szCs w:val="28"/>
        </w:rPr>
      </w:pPr>
    </w:p>
    <w:p w:rsidR="00791B12" w:rsidRDefault="00791B12" w:rsidP="00791B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 Сроки реализации Программы</w:t>
      </w:r>
    </w:p>
    <w:p w:rsidR="00791B12" w:rsidRDefault="00791B12" w:rsidP="00791B12">
      <w:pPr>
        <w:jc w:val="center"/>
        <w:rPr>
          <w:b/>
          <w:sz w:val="28"/>
          <w:szCs w:val="28"/>
        </w:rPr>
      </w:pPr>
    </w:p>
    <w:p w:rsidR="00791B12" w:rsidRDefault="00791B12" w:rsidP="00791B1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рассчитана на 20</w:t>
      </w:r>
      <w:r>
        <w:rPr>
          <w:sz w:val="28"/>
          <w:szCs w:val="28"/>
        </w:rPr>
        <w:t>20</w:t>
      </w:r>
      <w:r>
        <w:rPr>
          <w:sz w:val="28"/>
          <w:szCs w:val="28"/>
        </w:rPr>
        <w:t>-202</w:t>
      </w:r>
      <w:r>
        <w:rPr>
          <w:sz w:val="28"/>
          <w:szCs w:val="28"/>
        </w:rPr>
        <w:t>8</w:t>
      </w:r>
      <w:r>
        <w:rPr>
          <w:sz w:val="28"/>
          <w:szCs w:val="28"/>
        </w:rPr>
        <w:t>годы.</w:t>
      </w:r>
    </w:p>
    <w:p w:rsidR="00791B12" w:rsidRDefault="00791B12" w:rsidP="00791B12">
      <w:pPr>
        <w:ind w:firstLine="708"/>
        <w:jc w:val="both"/>
        <w:rPr>
          <w:sz w:val="28"/>
          <w:szCs w:val="28"/>
        </w:rPr>
      </w:pPr>
    </w:p>
    <w:p w:rsidR="00791B12" w:rsidRDefault="00791B12" w:rsidP="00791B12">
      <w:pPr>
        <w:ind w:firstLine="708"/>
        <w:jc w:val="both"/>
        <w:rPr>
          <w:sz w:val="28"/>
          <w:szCs w:val="28"/>
        </w:rPr>
      </w:pPr>
    </w:p>
    <w:p w:rsidR="00791B12" w:rsidRDefault="00791B12" w:rsidP="00791B12">
      <w:pPr>
        <w:ind w:firstLine="708"/>
        <w:jc w:val="both"/>
        <w:rPr>
          <w:sz w:val="28"/>
          <w:szCs w:val="28"/>
        </w:rPr>
      </w:pPr>
    </w:p>
    <w:p w:rsidR="00791B12" w:rsidRDefault="00791B12" w:rsidP="00791B12">
      <w:pPr>
        <w:ind w:firstLine="708"/>
        <w:jc w:val="both"/>
        <w:rPr>
          <w:sz w:val="28"/>
          <w:szCs w:val="28"/>
        </w:rPr>
      </w:pPr>
    </w:p>
    <w:p w:rsidR="00791B12" w:rsidRDefault="00791B12" w:rsidP="00791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Механизм реализации и порядок </w:t>
      </w:r>
    </w:p>
    <w:p w:rsidR="00791B12" w:rsidRDefault="00791B12" w:rsidP="00791B12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ходом реализации Программы </w:t>
      </w:r>
    </w:p>
    <w:p w:rsidR="00791B12" w:rsidRDefault="00791B12" w:rsidP="00791B12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>
        <w:rPr>
          <w:b/>
          <w:sz w:val="28"/>
          <w:szCs w:val="28"/>
        </w:rPr>
        <w:tab/>
      </w:r>
      <w:r>
        <w:rPr>
          <w:rFonts w:ascii="Times New Roman" w:hAnsi="Times New Roman"/>
          <w:sz w:val="28"/>
        </w:rPr>
        <w:t xml:space="preserve">В социальной сфере </w:t>
      </w:r>
      <w:r>
        <w:rPr>
          <w:rFonts w:ascii="Times New Roman" w:hAnsi="Times New Roman" w:cs="Times New Roman"/>
          <w:sz w:val="28"/>
          <w:szCs w:val="28"/>
        </w:rPr>
        <w:t>Сельского поселения Бахмутский сельсовет муниципального района Куюргазинский район Республики Башкортостан</w:t>
      </w:r>
      <w:r>
        <w:rPr>
          <w:rFonts w:ascii="Times New Roman" w:hAnsi="Times New Roman"/>
          <w:sz w:val="28"/>
        </w:rPr>
        <w:t xml:space="preserve"> действуют муниципальные учреждения образования, здравоохранения, культуры (далее – организации бюджетной сферы).</w:t>
      </w:r>
    </w:p>
    <w:p w:rsidR="00791B12" w:rsidRDefault="00791B12" w:rsidP="00791B12">
      <w:pPr>
        <w:pStyle w:val="ConsPlusNormal"/>
        <w:widowControl/>
        <w:spacing w:before="240" w:after="24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период реализации данной программы основной проблемой в бюджетной сфере будет снижение эффективности муниципального управления и оказания услуг, связанное с опережающим ростом стоимости коммунальных ресурсов, и вызванное этим резкое увеличение удельного веса расходов на оплату коммунальных услуг в общих расходах бюджетных организаций. </w:t>
      </w: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Целью данной программы является повышение эффективности использования энергоресурсов в органах местного самоуправления и организациях бюджетной сферы, обеспечение на этой основе снижения потребления энергетических ресурсов.</w:t>
      </w:r>
    </w:p>
    <w:p w:rsidR="00791B12" w:rsidRDefault="00791B12" w:rsidP="00791B12">
      <w:pPr>
        <w:pStyle w:val="a3"/>
        <w:framePr w:wrap="around"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задачи, которые необходимо решить для достижения поставленной цели: </w:t>
      </w:r>
    </w:p>
    <w:p w:rsidR="00791B12" w:rsidRDefault="00791B12" w:rsidP="00791B12">
      <w:pPr>
        <w:pStyle w:val="a3"/>
        <w:framePr w:wrap="aroun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проведение энергетических обследований, ведение энергетических паспортов и топливно-энергетических балансов в муниципальных организациях;</w:t>
      </w:r>
    </w:p>
    <w:p w:rsidR="00791B12" w:rsidRDefault="00791B12" w:rsidP="00791B12">
      <w:pPr>
        <w:pStyle w:val="a3"/>
        <w:framePr w:wrap="aroun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установить и обеспечить соблюдение нормативов затрат топлива и энергии, а также лимитов потребления энергетических ресурсов для органов местного самоуправления, муниципальных учреждений, на уровне, не выше утвержденных Решениями Совета муниципального района Куюргазинский район Республики Башкортостан,</w:t>
      </w:r>
    </w:p>
    <w:p w:rsidR="00791B12" w:rsidRDefault="00791B12" w:rsidP="00791B12">
      <w:pPr>
        <w:pStyle w:val="a3"/>
        <w:framePr w:wrap="around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обеспечить применение современных энергосберегающих технологий при, реконструкции и ремонте объектов за счет средств местного бюджета.</w:t>
      </w:r>
    </w:p>
    <w:p w:rsidR="00791B12" w:rsidRDefault="00791B12" w:rsidP="00791B12">
      <w:pPr>
        <w:pStyle w:val="a3"/>
        <w:framePr w:wrap="around"/>
        <w:spacing w:before="240" w:after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Механизм реализации данной программы предусматривает осуществление программных мероприятий с использованием существующей схемы отраслевого управления, дополненной системой мониторинга и оценки достигнутых промежуточных и итоговых результатов.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В качестве источника финансирования предусматриваются бюджетные средства.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Основание для финансирования программных мероприятий: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заключенный заказчиком договор  на выполнение поставок оборудования и (или) подрядных работ;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>- сметные расчеты по конкретным объектам и видам работ согласно графику финансирования, утвержденных заказчиком работ.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Оплата поставок, работ, услуг осуществляется на основании оформленных в установленном порядке документов, подтверждающих выполнение поставок (работ, услуг). 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>
        <w:rPr>
          <w:rFonts w:ascii="Times New Roman" w:hAnsi="Times New Roman" w:cs="Times New Roman"/>
          <w:snapToGrid w:val="0"/>
          <w:color w:val="000000"/>
          <w:sz w:val="28"/>
          <w:szCs w:val="28"/>
        </w:rPr>
        <w:t xml:space="preserve">Объемы финансирования мероприятий Программы из местного бюджета подлежат уточнению при формировании бюджета на соответствующий финансовый год. </w:t>
      </w:r>
      <w:r>
        <w:rPr>
          <w:rFonts w:ascii="Times New Roman" w:hAnsi="Times New Roman" w:cs="Times New Roman"/>
          <w:sz w:val="28"/>
          <w:szCs w:val="28"/>
        </w:rPr>
        <w:t xml:space="preserve">Финансирование энергосберегающих мероприятий за счет </w:t>
      </w:r>
      <w:r>
        <w:rPr>
          <w:rFonts w:ascii="Times New Roman" w:hAnsi="Times New Roman" w:cs="Times New Roman"/>
          <w:sz w:val="28"/>
          <w:szCs w:val="28"/>
        </w:rPr>
        <w:lastRenderedPageBreak/>
        <w:t>средств местного бюджета осуществляется в соответствии с решением Совета сельского поселения Бахмутский сельсовет муниципального района Куюргазинский район Республики Башкортостан о бюджете сельского поселения Бахмутский сельсовет муниципального района Куюргазинский район Республики Башкортостан на соответствующий финансовый год.</w:t>
      </w:r>
    </w:p>
    <w:p w:rsidR="00791B12" w:rsidRDefault="00791B12" w:rsidP="0079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ходом выполнения программных мероприятий производится по указанным в паспорте Программы показателям, позволяющим оценить ход ее реализации.</w:t>
      </w:r>
    </w:p>
    <w:p w:rsidR="00791B12" w:rsidRDefault="00791B12" w:rsidP="00791B12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6. Оценка </w:t>
      </w:r>
    </w:p>
    <w:p w:rsidR="00791B12" w:rsidRDefault="00791B12" w:rsidP="00791B12">
      <w:pPr>
        <w:ind w:firstLine="720"/>
        <w:jc w:val="center"/>
        <w:rPr>
          <w:sz w:val="28"/>
          <w:szCs w:val="28"/>
        </w:rPr>
      </w:pPr>
      <w:r>
        <w:rPr>
          <w:b/>
          <w:sz w:val="28"/>
          <w:szCs w:val="28"/>
        </w:rPr>
        <w:t>эффективности реализации Программы</w:t>
      </w:r>
    </w:p>
    <w:p w:rsidR="00791B12" w:rsidRDefault="00791B12" w:rsidP="00791B12">
      <w:pPr>
        <w:ind w:firstLine="720"/>
        <w:jc w:val="both"/>
        <w:rPr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реализации Программы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планируется достичь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следующие результаты: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наличие в муниципальных учреждениях, муниципальных предприятиях энергетических паспортов; актов энергетических обследований; сокращение удельных показателей энергопотребления муниципальных учреждений и организаций на территории муниципального образования. </w:t>
      </w: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экономия на 3 % по каждому виду энергоресурсов ежегодно;</w:t>
      </w:r>
    </w:p>
    <w:p w:rsidR="00791B12" w:rsidRDefault="00791B12" w:rsidP="00791B12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791B12" w:rsidRDefault="00791B12" w:rsidP="00791B12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мероприятий по достижению целей и показателей Программы представлена в приложении № 2  к настоящей Программе.</w:t>
      </w: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ind w:left="5664"/>
      </w:pPr>
      <w:r>
        <w:lastRenderedPageBreak/>
        <w:t>Приложение № 2</w:t>
      </w:r>
    </w:p>
    <w:p w:rsidR="00791B12" w:rsidRDefault="00791B12" w:rsidP="00791B12">
      <w:pPr>
        <w:ind w:left="5664"/>
      </w:pPr>
      <w:r>
        <w:t xml:space="preserve">к Программе «Энергосбережение и </w:t>
      </w:r>
    </w:p>
    <w:p w:rsidR="00791B12" w:rsidRDefault="00791B12" w:rsidP="00791B12">
      <w:pPr>
        <w:ind w:left="5664"/>
      </w:pPr>
      <w:r>
        <w:t xml:space="preserve">повышение энергетической эффективности </w:t>
      </w:r>
    </w:p>
    <w:p w:rsidR="00791B12" w:rsidRDefault="00791B12" w:rsidP="00791B12">
      <w:pPr>
        <w:ind w:left="5664"/>
      </w:pPr>
      <w:r>
        <w:t>на 20</w:t>
      </w:r>
      <w:r>
        <w:t>20</w:t>
      </w:r>
      <w:r>
        <w:t>-202</w:t>
      </w:r>
      <w:r>
        <w:t>8</w:t>
      </w:r>
      <w:bookmarkStart w:id="0" w:name="_GoBack"/>
      <w:bookmarkEnd w:id="0"/>
      <w:r>
        <w:t>гг»</w:t>
      </w:r>
    </w:p>
    <w:p w:rsidR="00791B12" w:rsidRDefault="00791B12" w:rsidP="00791B12">
      <w:pPr>
        <w:jc w:val="center"/>
        <w:rPr>
          <w:sz w:val="28"/>
          <w:szCs w:val="28"/>
        </w:rPr>
      </w:pPr>
    </w:p>
    <w:p w:rsidR="00791B12" w:rsidRDefault="00791B12" w:rsidP="00791B12">
      <w:pPr>
        <w:pStyle w:val="a3"/>
        <w:framePr w:wrap="around"/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Система программных мероприятий по достижению целей и показателей Программы</w:t>
      </w:r>
    </w:p>
    <w:tbl>
      <w:tblPr>
        <w:tblW w:w="1056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3"/>
        <w:gridCol w:w="3781"/>
        <w:gridCol w:w="3960"/>
        <w:gridCol w:w="2180"/>
      </w:tblGrid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получаемый эффект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ответственный исполнитель</w:t>
            </w:r>
          </w:p>
        </w:tc>
      </w:tr>
      <w:tr w:rsidR="00791B12" w:rsidTr="00B43ADB"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 Организационно-аналитические мероприятия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обследований. Определение удельных расходов электроэнергии,  холодной воды. Оформление энергетических паспортов на все учреждения.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Выявление учреждений с повышенными расходами энергоресурсов, их слабых мест, ТЭО энергосберегающих мероприятий 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Обеспечение контроля за внедрением </w:t>
            </w:r>
            <w:proofErr w:type="gramStart"/>
            <w:r>
              <w:rPr>
                <w:sz w:val="28"/>
                <w:szCs w:val="28"/>
              </w:rPr>
              <w:t>энергосберегающих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мероприятий   при ремонте, зданий, строений, сооружений. 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энергоресурсов, затрат не требуется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руководителей учреждений, ответственных за </w:t>
            </w:r>
            <w:proofErr w:type="spellStart"/>
            <w:r>
              <w:rPr>
                <w:sz w:val="28"/>
                <w:szCs w:val="28"/>
              </w:rPr>
              <w:t>энергоэффективность</w:t>
            </w:r>
            <w:proofErr w:type="spellEnd"/>
            <w:r>
              <w:rPr>
                <w:sz w:val="28"/>
                <w:szCs w:val="28"/>
              </w:rPr>
              <w:t xml:space="preserve"> методам энергосбережения, технико-экономической оценке энергосберегающих мероприятий.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Рационализация и снижение потребления энергоресурсов, включает затраты на проведение курсов, подготовку и печать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учебных материалов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режима работы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энергопотребляющего оборудования, освещения и водоснабжения (выключение или перевод в режим «сна» компьютеров при простое).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потребляемой </w:t>
            </w:r>
            <w:proofErr w:type="gramEnd"/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электроэнергии в год)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rPr>
          <w:trHeight w:val="1459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lastRenderedPageBreak/>
              <w:t>1.5.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Контроль за</w:t>
            </w:r>
            <w:proofErr w:type="gramEnd"/>
            <w:r>
              <w:rPr>
                <w:sz w:val="28"/>
                <w:szCs w:val="28"/>
              </w:rPr>
              <w:t xml:space="preserve"> нецелевым использованием и потерями энергоносителей (отбор воды из системы отопления, протечки  и др.).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Снижение потребления энергоресурсов, затрат не требуется (экономия от 5 % от объема потребляемых </w:t>
            </w:r>
            <w:proofErr w:type="gramEnd"/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энергоресурсов)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1.6.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 </w:t>
            </w:r>
            <w:proofErr w:type="gramStart"/>
            <w:r>
              <w:rPr>
                <w:sz w:val="28"/>
                <w:szCs w:val="28"/>
              </w:rPr>
              <w:t>отопительной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нагрузки в зданиях или отдельных помещениях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нерабочие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периоды.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потребления энергоресурсов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отопительной нагрузки на 5%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1.7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Содействие заключению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договоров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потребления энергоресурсов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ind w:right="-109" w:hanging="184"/>
              <w:jc w:val="right"/>
            </w:pPr>
            <w:r>
              <w:t>1.7.1.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Анализ договоров электро,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водоснабжения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предмет выявления положений договоров, препятствующих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реализации мер по повышению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энергетической эффективности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оплаты за энергоресурсы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Технические и технологические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организаций: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ind w:hanging="184"/>
              <w:jc w:val="right"/>
            </w:pPr>
            <w:r>
              <w:t>1.8.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Ведение </w:t>
            </w:r>
            <w:proofErr w:type="gramStart"/>
            <w:r>
              <w:rPr>
                <w:sz w:val="28"/>
                <w:szCs w:val="28"/>
              </w:rPr>
              <w:t>систематического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мониторинга  показателей энергопотребления в учреждениях,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учета используемых энергетических ресурсов, сбор и анализ информации об энергопотреблении организаций (зданий, строений, сооружений. </w:t>
            </w:r>
            <w:proofErr w:type="gramEnd"/>
          </w:p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Получение информации для оперативных действий, анализа энергопотребления и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отчетности перед вышестоящими органами и организациями.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ind w:hanging="184"/>
              <w:jc w:val="right"/>
            </w:pPr>
            <w:r>
              <w:lastRenderedPageBreak/>
              <w:t>1.9.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Локальный учет расхода энергоносителей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</w:t>
            </w:r>
            <w:proofErr w:type="gramStart"/>
            <w:r>
              <w:rPr>
                <w:sz w:val="28"/>
                <w:szCs w:val="28"/>
              </w:rPr>
              <w:t>тепловой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энергии за счет энергосберегающих мероприятий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ind w:hanging="184"/>
              <w:jc w:val="right"/>
            </w:pPr>
            <w:r>
              <w:t>1.10.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Проведение </w:t>
            </w:r>
            <w:proofErr w:type="spellStart"/>
            <w:r>
              <w:rPr>
                <w:sz w:val="28"/>
                <w:szCs w:val="28"/>
              </w:rPr>
              <w:t>теплосберегающих</w:t>
            </w:r>
            <w:proofErr w:type="spellEnd"/>
            <w:r>
              <w:rPr>
                <w:sz w:val="28"/>
                <w:szCs w:val="28"/>
              </w:rPr>
              <w:t xml:space="preserve"> мероприятий: утепление стен, входов, окон и т.п.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Экономия </w:t>
            </w:r>
            <w:proofErr w:type="gramStart"/>
            <w:r>
              <w:rPr>
                <w:sz w:val="28"/>
                <w:szCs w:val="28"/>
              </w:rPr>
              <w:t>тепловой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энергии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ind w:hanging="184"/>
              <w:jc w:val="right"/>
            </w:pPr>
            <w:r>
              <w:t>1.11.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Модернизация  систем  уличного освещения  на  основе  </w:t>
            </w:r>
            <w:proofErr w:type="spellStart"/>
            <w:r>
              <w:rPr>
                <w:sz w:val="28"/>
                <w:szCs w:val="28"/>
              </w:rPr>
              <w:t>энергоэкономичных</w:t>
            </w:r>
            <w:proofErr w:type="spellEnd"/>
            <w:r>
              <w:rPr>
                <w:sz w:val="28"/>
                <w:szCs w:val="28"/>
              </w:rPr>
              <w:t xml:space="preserve"> осветительных  приборов, организация  локального освещения,  регулирование  яркости освещения.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электропотребления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Организационно-аналитические мероприятия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2.1.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Информирование об установленных </w:t>
            </w:r>
            <w:proofErr w:type="gramStart"/>
            <w:r>
              <w:rPr>
                <w:sz w:val="28"/>
                <w:szCs w:val="28"/>
              </w:rPr>
              <w:t>законодательством</w:t>
            </w:r>
            <w:proofErr w:type="gramEnd"/>
            <w:r>
              <w:rPr>
                <w:sz w:val="28"/>
                <w:szCs w:val="28"/>
              </w:rPr>
              <w:t xml:space="preserve"> об энергосбережении и повышении энергетической эффективности требованиях, предъявляемых к собственникам жилых домов, пропаганда реализации мер, направленных на снижение пикового потребления электрической энергии населением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жителей о возможных типовых решениях повышения энергетической эффективности и энергосбережения (использование энергосберегающих ламп, приборов учета, более экономичных бытовых приборов, утепление и т.д.)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rPr>
          <w:trHeight w:val="522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2.2.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Внедрение </w:t>
            </w:r>
            <w:proofErr w:type="spellStart"/>
            <w:proofErr w:type="gramStart"/>
            <w:r>
              <w:rPr>
                <w:sz w:val="28"/>
                <w:szCs w:val="28"/>
              </w:rPr>
              <w:t>энергосберегаю-щих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мероприятий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Снижение электропотребления </w:t>
            </w:r>
          </w:p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РБ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lastRenderedPageBreak/>
              <w:t>2.3.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энергетических обследований, включая диагностику оптимальности структуры потребления энергетических ресурсов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 xml:space="preserve">Администрация Сельского поселения </w:t>
            </w:r>
            <w:proofErr w:type="spellStart"/>
            <w:r>
              <w:t>Бахмутскийсельсовет</w:t>
            </w:r>
            <w:proofErr w:type="spellEnd"/>
            <w:r>
              <w:t xml:space="preserve">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 Мероприятия по иным вопросам</w:t>
            </w:r>
          </w:p>
        </w:tc>
      </w:tr>
      <w:tr w:rsidR="00791B12" w:rsidTr="00B43ADB">
        <w:tc>
          <w:tcPr>
            <w:tcW w:w="105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Информационно-аналитическое обеспечение государственной политики в области повышения энергетической эффективности и энергосбережения с целью сбора, классификации, учета, контроля и распространения информации в данной сфере, включая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3.1.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информационное обеспечение мероприятий по энергосбережению и повышению энергетической эффективности;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РБ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3.2.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обучения специалистов в области энергосбережения и энергетической эффективности, в том числе по вопросам проведения энергетических обследований, подготовки и реализации </w:t>
            </w:r>
            <w:proofErr w:type="spellStart"/>
            <w:r>
              <w:rPr>
                <w:sz w:val="28"/>
                <w:szCs w:val="28"/>
              </w:rPr>
              <w:t>энергосервисных</w:t>
            </w:r>
            <w:proofErr w:type="spellEnd"/>
            <w:r>
              <w:rPr>
                <w:sz w:val="28"/>
                <w:szCs w:val="28"/>
              </w:rPr>
              <w:t xml:space="preserve"> договоров (контрактов).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rPr>
          <w:trHeight w:val="2808"/>
        </w:trPr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3.3.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руководителей муниципальных учреждений о необходимости проведения мероприятий по энергосбережению и энергетической эффективности.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Республики Башкортостан</w:t>
            </w:r>
          </w:p>
        </w:tc>
      </w:tr>
      <w:tr w:rsidR="00791B12" w:rsidTr="00B43ADB">
        <w:tc>
          <w:tcPr>
            <w:tcW w:w="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jc w:val="center"/>
            </w:pPr>
            <w:r>
              <w:t>3.4.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и проведение мероприятий по пропаганде энергосбережения через сходы населения, распространение социальной рекламы в области энергосбережения и повышения энергетической эффективности.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pPr>
              <w:rPr>
                <w:sz w:val="28"/>
                <w:szCs w:val="28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1B12" w:rsidRDefault="00791B12" w:rsidP="00B43ADB">
            <w:r>
              <w:t>Администрация Сельского поселения Бахмутский сельсовет муниципального района Куюргазинский район РБ</w:t>
            </w:r>
          </w:p>
        </w:tc>
      </w:tr>
    </w:tbl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Заключение</w:t>
      </w:r>
    </w:p>
    <w:p w:rsidR="00791B12" w:rsidRDefault="00791B12" w:rsidP="00791B1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Программа энергосбережения в сельском поселении обеспечивает перевод на 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энергоэффективный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и бездотационный путь развития в бюджетной сфере - минимальные затраты на ТЭР. Программа предусматривает: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систему отслеживания потребления энергоресурсов и совершенствования топливно-энергетического баланса;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организацию учета и контроля по рациональному использованию, нормированию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лимитированию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энергоресурсов;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организацию энергетических обследований для выявления нерационального использования энергоресурсов;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разработку и реализацию энергосберегающих мероприятий.</w:t>
      </w:r>
    </w:p>
    <w:p w:rsidR="00791B12" w:rsidRDefault="00791B12" w:rsidP="00791B1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Учет топливно-энергетических ресурсов, их экономия, нормирование и </w:t>
      </w:r>
      <w:proofErr w:type="spellStart"/>
      <w:r>
        <w:rPr>
          <w:rFonts w:ascii="Times New Roman" w:hAnsi="Times New Roman" w:cs="Times New Roman"/>
          <w:sz w:val="26"/>
          <w:szCs w:val="26"/>
        </w:rPr>
        <w:t>лимитирование</w:t>
      </w:r>
      <w:proofErr w:type="spellEnd"/>
      <w:r>
        <w:rPr>
          <w:rFonts w:ascii="Times New Roman" w:hAnsi="Times New Roman" w:cs="Times New Roman"/>
          <w:sz w:val="26"/>
          <w:szCs w:val="26"/>
        </w:rPr>
        <w:t>, оптимизация топливно-</w:t>
      </w:r>
      <w:proofErr w:type="spellStart"/>
      <w:r>
        <w:rPr>
          <w:rFonts w:ascii="Times New Roman" w:hAnsi="Times New Roman" w:cs="Times New Roman"/>
          <w:sz w:val="26"/>
          <w:szCs w:val="26"/>
        </w:rPr>
        <w:t>энгергетического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баланса позволяет избежать кризиса неплатежей, уменьшить бюджетные затраты на приобретение ТЭР.</w:t>
      </w:r>
    </w:p>
    <w:p w:rsidR="00791B12" w:rsidRDefault="00791B12" w:rsidP="0079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tabs>
          <w:tab w:val="left" w:pos="597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791B12" w:rsidRDefault="00791B12" w:rsidP="00791B1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CB01EC" w:rsidRDefault="00CB01EC"/>
    <w:sectPr w:rsidR="00CB01EC" w:rsidSect="006F1DD4">
      <w:pgSz w:w="11906" w:h="16838"/>
      <w:pgMar w:top="540" w:right="746" w:bottom="36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4550C"/>
    <w:multiLevelType w:val="hybridMultilevel"/>
    <w:tmpl w:val="6AD29890"/>
    <w:lvl w:ilvl="0" w:tplc="5D7E050A">
      <w:start w:val="1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0E2"/>
    <w:rsid w:val="00791B12"/>
    <w:rsid w:val="00C360E2"/>
    <w:rsid w:val="00CB0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B12"/>
    <w:pPr>
      <w:framePr w:hSpace="180" w:wrap="around" w:vAnchor="text" w:hAnchor="margin" w:y="113"/>
      <w:spacing w:before="40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791B1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791B12"/>
    <w:pPr>
      <w:ind w:left="567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1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91B12"/>
    <w:pPr>
      <w:spacing w:before="20"/>
      <w:jc w:val="both"/>
    </w:pPr>
  </w:style>
  <w:style w:type="character" w:customStyle="1" w:styleId="30">
    <w:name w:val="Основной текст 3 Знак"/>
    <w:basedOn w:val="a0"/>
    <w:link w:val="3"/>
    <w:rsid w:val="0079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91B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B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91B12"/>
    <w:pPr>
      <w:framePr w:hSpace="180" w:wrap="around" w:vAnchor="text" w:hAnchor="margin" w:y="113"/>
      <w:spacing w:before="40"/>
    </w:pPr>
    <w:rPr>
      <w:sz w:val="16"/>
      <w:szCs w:val="20"/>
    </w:rPr>
  </w:style>
  <w:style w:type="character" w:customStyle="1" w:styleId="a4">
    <w:name w:val="Основной текст Знак"/>
    <w:basedOn w:val="a0"/>
    <w:link w:val="a3"/>
    <w:rsid w:val="00791B12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5">
    <w:name w:val="Body Text Indent"/>
    <w:basedOn w:val="a"/>
    <w:link w:val="a6"/>
    <w:rsid w:val="00791B12"/>
    <w:pPr>
      <w:ind w:left="567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791B1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rsid w:val="00791B12"/>
    <w:pPr>
      <w:spacing w:before="20"/>
      <w:jc w:val="both"/>
    </w:pPr>
  </w:style>
  <w:style w:type="character" w:customStyle="1" w:styleId="30">
    <w:name w:val="Основной текст 3 Знак"/>
    <w:basedOn w:val="a0"/>
    <w:link w:val="3"/>
    <w:rsid w:val="00791B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91B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791B1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91B1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3345</Words>
  <Characters>19071</Characters>
  <Application>Microsoft Office Word</Application>
  <DocSecurity>0</DocSecurity>
  <Lines>158</Lines>
  <Paragraphs>44</Paragraphs>
  <ScaleCrop>false</ScaleCrop>
  <Company/>
  <LinksUpToDate>false</LinksUpToDate>
  <CharactersWithSpaces>22372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2023-05-11T10:52:00Z</dcterms:created>
  <dcterms:modified xsi:type="dcterms:W3CDTF">2023-05-11T10:55:00Z</dcterms:modified>
</cp:coreProperties>
</file>