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13" w:rsidRDefault="006B6A13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6B6A13" w:rsidRDefault="006B6A13" w:rsidP="006B6A1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B6A13">
        <w:rPr>
          <w:rFonts w:ascii="Times New Roman" w:hAnsi="Times New Roman"/>
          <w:b/>
          <w:sz w:val="28"/>
          <w:szCs w:val="28"/>
          <w:lang w:val="be-BY"/>
        </w:rPr>
        <w:t>Совет  се</w:t>
      </w:r>
      <w:r w:rsidR="00353BFE">
        <w:rPr>
          <w:rFonts w:ascii="Times New Roman" w:hAnsi="Times New Roman"/>
          <w:b/>
          <w:sz w:val="28"/>
          <w:szCs w:val="28"/>
          <w:lang w:val="be-BY"/>
        </w:rPr>
        <w:t xml:space="preserve">льского поселения Бахмутский </w:t>
      </w:r>
      <w:r w:rsidRPr="006B6A13">
        <w:rPr>
          <w:rFonts w:ascii="Times New Roman" w:hAnsi="Times New Roman"/>
          <w:b/>
          <w:sz w:val="28"/>
          <w:szCs w:val="28"/>
          <w:lang w:val="be-BY"/>
        </w:rPr>
        <w:t>сельсовет муниципального района Куюргазинский район Республики Башкортостан</w:t>
      </w:r>
    </w:p>
    <w:p w:rsidR="006B6A13" w:rsidRDefault="006B6A13" w:rsidP="006B6A1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6B6A13" w:rsidRPr="006B6A13" w:rsidRDefault="006B6A13" w:rsidP="006B6A1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6B6A13">
        <w:rPr>
          <w:rFonts w:ascii="Times New Roman" w:hAnsi="Times New Roman"/>
          <w:b/>
          <w:sz w:val="28"/>
          <w:szCs w:val="28"/>
          <w:lang w:val="be-BY"/>
        </w:rPr>
        <w:t>ҠАРАР</w:t>
      </w:r>
      <w:r w:rsidRPr="006B6A13">
        <w:rPr>
          <w:rFonts w:ascii="Times New Roman" w:hAnsi="Times New Roman"/>
          <w:b/>
          <w:sz w:val="28"/>
          <w:szCs w:val="28"/>
          <w:lang w:val="be-BY"/>
        </w:rPr>
        <w:tab/>
      </w:r>
      <w:r w:rsidRPr="006B6A13">
        <w:rPr>
          <w:rFonts w:ascii="Times New Roman" w:hAnsi="Times New Roman"/>
          <w:b/>
          <w:sz w:val="28"/>
          <w:szCs w:val="28"/>
          <w:lang w:val="be-BY"/>
        </w:rPr>
        <w:tab/>
      </w:r>
      <w:r w:rsidRPr="006B6A13">
        <w:rPr>
          <w:rFonts w:ascii="Times New Roman" w:hAnsi="Times New Roman"/>
          <w:b/>
          <w:sz w:val="28"/>
          <w:szCs w:val="28"/>
          <w:lang w:val="be-BY"/>
        </w:rPr>
        <w:tab/>
      </w:r>
      <w:r w:rsidRPr="006B6A13">
        <w:rPr>
          <w:rFonts w:ascii="Times New Roman" w:hAnsi="Times New Roman"/>
          <w:b/>
          <w:sz w:val="28"/>
          <w:szCs w:val="28"/>
          <w:lang w:val="be-BY"/>
        </w:rPr>
        <w:tab/>
      </w:r>
      <w:r w:rsidRPr="006B6A13">
        <w:rPr>
          <w:rFonts w:ascii="Times New Roman" w:hAnsi="Times New Roman"/>
          <w:b/>
          <w:sz w:val="28"/>
          <w:szCs w:val="28"/>
          <w:lang w:val="be-BY"/>
        </w:rPr>
        <w:tab/>
      </w:r>
      <w:r w:rsidRPr="006B6A13">
        <w:rPr>
          <w:rFonts w:ascii="Times New Roman" w:hAnsi="Times New Roman"/>
          <w:b/>
          <w:sz w:val="28"/>
          <w:szCs w:val="28"/>
          <w:lang w:val="be-BY"/>
        </w:rPr>
        <w:tab/>
      </w:r>
      <w:r w:rsidRPr="006B6A13">
        <w:rPr>
          <w:rFonts w:ascii="Times New Roman" w:hAnsi="Times New Roman"/>
          <w:b/>
          <w:sz w:val="28"/>
          <w:szCs w:val="28"/>
          <w:lang w:val="be-BY"/>
        </w:rPr>
        <w:tab/>
      </w:r>
      <w:r w:rsidRPr="006B6A13">
        <w:rPr>
          <w:rFonts w:ascii="Times New Roman" w:hAnsi="Times New Roman"/>
          <w:b/>
          <w:sz w:val="28"/>
          <w:szCs w:val="28"/>
        </w:rPr>
        <w:t>РЕШЕНИЕ</w:t>
      </w:r>
    </w:p>
    <w:p w:rsidR="006B6A13" w:rsidRPr="006B6A13" w:rsidRDefault="006B6A13" w:rsidP="006B6A1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6B6A13" w:rsidRPr="006B6A13" w:rsidRDefault="006B6A13" w:rsidP="006B6A13">
      <w:pPr>
        <w:jc w:val="center"/>
        <w:rPr>
          <w:rFonts w:ascii="Times New Roman" w:hAnsi="Times New Roman"/>
          <w:sz w:val="28"/>
          <w:szCs w:val="28"/>
        </w:rPr>
      </w:pPr>
    </w:p>
    <w:p w:rsidR="006B6A13" w:rsidRPr="006B6A13" w:rsidRDefault="00353BFE" w:rsidP="006B6A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B6A13" w:rsidRPr="006B6A13">
        <w:rPr>
          <w:rFonts w:ascii="Times New Roman" w:hAnsi="Times New Roman"/>
          <w:sz w:val="28"/>
          <w:szCs w:val="28"/>
        </w:rPr>
        <w:t xml:space="preserve">.07.2019 г.                                       № </w:t>
      </w:r>
      <w:r>
        <w:rPr>
          <w:rFonts w:ascii="Times New Roman" w:hAnsi="Times New Roman"/>
          <w:sz w:val="28"/>
          <w:szCs w:val="28"/>
        </w:rPr>
        <w:t>27/41-214</w:t>
      </w:r>
      <w:r w:rsidR="006B6A13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17</w:t>
      </w:r>
      <w:r w:rsidR="006B6A13" w:rsidRPr="006B6A13">
        <w:rPr>
          <w:rFonts w:ascii="Times New Roman" w:hAnsi="Times New Roman"/>
          <w:sz w:val="28"/>
          <w:szCs w:val="28"/>
        </w:rPr>
        <w:t>.07.2019 г.</w:t>
      </w:r>
    </w:p>
    <w:p w:rsidR="006B6A13" w:rsidRPr="006B6A13" w:rsidRDefault="006B6A13" w:rsidP="006B6A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6A13" w:rsidRPr="006B6A13" w:rsidRDefault="006B6A13" w:rsidP="006B6A13">
      <w:pPr>
        <w:jc w:val="center"/>
        <w:rPr>
          <w:rFonts w:ascii="Times New Roman" w:hAnsi="Times New Roman"/>
          <w:b/>
          <w:sz w:val="28"/>
          <w:szCs w:val="28"/>
        </w:rPr>
      </w:pPr>
      <w:r w:rsidRPr="006B6A1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353BFE">
        <w:rPr>
          <w:rFonts w:ascii="Times New Roman" w:hAnsi="Times New Roman"/>
          <w:b/>
          <w:sz w:val="28"/>
          <w:szCs w:val="28"/>
        </w:rPr>
        <w:t xml:space="preserve">Бахмутский </w:t>
      </w:r>
      <w:r w:rsidRPr="006B6A13">
        <w:rPr>
          <w:rFonts w:ascii="Times New Roman" w:hAnsi="Times New Roman"/>
          <w:b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6B6A13" w:rsidRPr="006B6A13" w:rsidRDefault="006B6A13" w:rsidP="006B6A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6A13" w:rsidRPr="006B6A13" w:rsidRDefault="006B6A13" w:rsidP="006B6A1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B6A13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частью 12 статьи 34 Федерального закона № 171-ФЗ «О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 Российской Федерации от 1 сентября 2014 г. N 540 «Об утверждении классификатора</w:t>
      </w:r>
      <w:proofErr w:type="gramEnd"/>
      <w:r w:rsidRPr="006B6A13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</w:t>
      </w:r>
      <w:r w:rsidR="00353BFE">
        <w:rPr>
          <w:rFonts w:ascii="Times New Roman" w:hAnsi="Times New Roman"/>
          <w:sz w:val="28"/>
          <w:szCs w:val="28"/>
        </w:rPr>
        <w:t>астков», руководствуясь Уставом</w:t>
      </w:r>
      <w:r w:rsidRPr="006B6A1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3BFE">
        <w:rPr>
          <w:rFonts w:ascii="Times New Roman" w:hAnsi="Times New Roman"/>
          <w:sz w:val="28"/>
          <w:szCs w:val="28"/>
        </w:rPr>
        <w:t>Бахмутский</w:t>
      </w:r>
      <w:r w:rsidRPr="006B6A13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</w:t>
      </w:r>
      <w:r w:rsidR="00353BFE">
        <w:rPr>
          <w:rFonts w:ascii="Times New Roman" w:hAnsi="Times New Roman"/>
          <w:sz w:val="28"/>
          <w:szCs w:val="28"/>
        </w:rPr>
        <w:t xml:space="preserve">Республики Башкортостан, Совет </w:t>
      </w:r>
      <w:r w:rsidRPr="006B6A1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3BFE">
        <w:rPr>
          <w:rFonts w:ascii="Times New Roman" w:hAnsi="Times New Roman"/>
          <w:sz w:val="28"/>
          <w:szCs w:val="28"/>
        </w:rPr>
        <w:t>Бахмутский</w:t>
      </w:r>
      <w:r w:rsidRPr="006B6A13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6B6A13">
        <w:rPr>
          <w:rFonts w:ascii="Times New Roman" w:hAnsi="Times New Roman"/>
          <w:b/>
          <w:sz w:val="28"/>
          <w:szCs w:val="28"/>
        </w:rPr>
        <w:t>решил:</w:t>
      </w:r>
    </w:p>
    <w:p w:rsidR="006B6A13" w:rsidRPr="006B6A13" w:rsidRDefault="006B6A13" w:rsidP="006B6A1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B6A13" w:rsidRPr="006B6A13" w:rsidRDefault="006B6A13" w:rsidP="006B6A13">
      <w:pPr>
        <w:jc w:val="both"/>
        <w:rPr>
          <w:rFonts w:ascii="Times New Roman" w:hAnsi="Times New Roman"/>
          <w:sz w:val="28"/>
          <w:szCs w:val="28"/>
        </w:rPr>
      </w:pPr>
      <w:r w:rsidRPr="006B6A13">
        <w:rPr>
          <w:rFonts w:ascii="Times New Roman" w:hAnsi="Times New Roman"/>
          <w:sz w:val="28"/>
          <w:szCs w:val="28"/>
        </w:rPr>
        <w:t xml:space="preserve">          1. </w:t>
      </w:r>
      <w:proofErr w:type="gramStart"/>
      <w:r w:rsidRPr="006B6A13">
        <w:rPr>
          <w:rFonts w:ascii="Times New Roman" w:hAnsi="Times New Roman"/>
          <w:sz w:val="28"/>
          <w:szCs w:val="28"/>
        </w:rPr>
        <w:t>Внести изменения в правила землепользования и застройки се</w:t>
      </w:r>
      <w:r w:rsidR="00353BFE">
        <w:rPr>
          <w:rFonts w:ascii="Times New Roman" w:hAnsi="Times New Roman"/>
          <w:sz w:val="28"/>
          <w:szCs w:val="28"/>
        </w:rPr>
        <w:t xml:space="preserve">льского поселения Бахмутский </w:t>
      </w:r>
      <w:r w:rsidRPr="006B6A13">
        <w:rPr>
          <w:rFonts w:ascii="Times New Roman" w:hAnsi="Times New Roman"/>
          <w:sz w:val="28"/>
          <w:szCs w:val="28"/>
        </w:rPr>
        <w:t>сельсовет муниципального района Куюргазинский район Республики Башкортостан, утвержденные решением Совета се</w:t>
      </w:r>
      <w:r w:rsidR="00353BFE">
        <w:rPr>
          <w:rFonts w:ascii="Times New Roman" w:hAnsi="Times New Roman"/>
          <w:sz w:val="28"/>
          <w:szCs w:val="28"/>
        </w:rPr>
        <w:t xml:space="preserve">льского поселения Бахмутский </w:t>
      </w:r>
      <w:r w:rsidRPr="006B6A13">
        <w:rPr>
          <w:rFonts w:ascii="Times New Roman" w:hAnsi="Times New Roman"/>
          <w:sz w:val="28"/>
          <w:szCs w:val="28"/>
        </w:rPr>
        <w:t>сельсовет муниципального района Куюргазинский район Республики Башкорто</w:t>
      </w:r>
      <w:r w:rsidR="00353BFE">
        <w:rPr>
          <w:rFonts w:ascii="Times New Roman" w:hAnsi="Times New Roman"/>
          <w:sz w:val="28"/>
          <w:szCs w:val="28"/>
        </w:rPr>
        <w:t xml:space="preserve">стан от 20.03.2015 № 26/44-203, </w:t>
      </w:r>
      <w:r w:rsidRPr="006B6A13">
        <w:rPr>
          <w:rFonts w:ascii="Times New Roman" w:eastAsia="Calibri" w:hAnsi="Times New Roman"/>
          <w:sz w:val="28"/>
          <w:szCs w:val="28"/>
          <w:lang w:eastAsia="en-US"/>
        </w:rPr>
        <w:t xml:space="preserve">в части приведения установленных градостроительным регламентом видов разрешенного использования земельных участков в соответствие с видами </w:t>
      </w:r>
      <w:r w:rsidRPr="006B6A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разрешенного использования земельных участков, предусмотренными классификатором видов разрешенного использования земельных участков</w:t>
      </w:r>
      <w:proofErr w:type="gramEnd"/>
      <w:r w:rsidRPr="006B6A13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6B6A13" w:rsidRPr="006B6A13" w:rsidRDefault="006B6A13" w:rsidP="006B6A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6A13">
        <w:rPr>
          <w:rFonts w:ascii="Times New Roman" w:hAnsi="Times New Roman"/>
          <w:sz w:val="28"/>
          <w:szCs w:val="28"/>
        </w:rPr>
        <w:t xml:space="preserve">2. Настоящее решение обнародовать в здании администрации сельского поселения </w:t>
      </w:r>
      <w:r w:rsidR="00353BFE">
        <w:rPr>
          <w:rFonts w:ascii="Times New Roman" w:hAnsi="Times New Roman"/>
          <w:sz w:val="28"/>
          <w:szCs w:val="28"/>
        </w:rPr>
        <w:t>Бахмутский</w:t>
      </w:r>
      <w:r w:rsidRPr="006B6A13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</w:t>
      </w:r>
      <w:r w:rsidR="00353BFE">
        <w:rPr>
          <w:rFonts w:ascii="Times New Roman" w:hAnsi="Times New Roman"/>
          <w:sz w:val="28"/>
          <w:szCs w:val="28"/>
        </w:rPr>
        <w:t xml:space="preserve">кортостан по адресу: </w:t>
      </w:r>
      <w:proofErr w:type="spellStart"/>
      <w:r w:rsidR="00353BFE">
        <w:rPr>
          <w:rFonts w:ascii="Times New Roman" w:hAnsi="Times New Roman"/>
          <w:sz w:val="28"/>
          <w:szCs w:val="28"/>
        </w:rPr>
        <w:t>с</w:t>
      </w:r>
      <w:proofErr w:type="gramStart"/>
      <w:r w:rsidR="00353BFE">
        <w:rPr>
          <w:rFonts w:ascii="Times New Roman" w:hAnsi="Times New Roman"/>
          <w:sz w:val="28"/>
          <w:szCs w:val="28"/>
        </w:rPr>
        <w:t>.Б</w:t>
      </w:r>
      <w:proofErr w:type="gramEnd"/>
      <w:r w:rsidR="00353BFE">
        <w:rPr>
          <w:rFonts w:ascii="Times New Roman" w:hAnsi="Times New Roman"/>
          <w:sz w:val="28"/>
          <w:szCs w:val="28"/>
        </w:rPr>
        <w:t>ахмут</w:t>
      </w:r>
      <w:proofErr w:type="spellEnd"/>
      <w:r w:rsidRPr="006B6A13">
        <w:rPr>
          <w:rFonts w:ascii="Times New Roman" w:hAnsi="Times New Roman"/>
          <w:sz w:val="28"/>
          <w:szCs w:val="28"/>
        </w:rPr>
        <w:t>, ул.Советская</w:t>
      </w:r>
      <w:r w:rsidR="00353BFE">
        <w:rPr>
          <w:rFonts w:ascii="Times New Roman" w:hAnsi="Times New Roman"/>
          <w:sz w:val="28"/>
          <w:szCs w:val="28"/>
        </w:rPr>
        <w:t>, д.41</w:t>
      </w:r>
      <w:r w:rsidRPr="006B6A1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353BFE">
        <w:rPr>
          <w:rFonts w:ascii="Times New Roman" w:hAnsi="Times New Roman"/>
          <w:sz w:val="28"/>
          <w:szCs w:val="28"/>
        </w:rPr>
        <w:t>Бахмутский</w:t>
      </w:r>
      <w:r w:rsidRPr="006B6A13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Башкортостан. </w:t>
      </w:r>
    </w:p>
    <w:p w:rsidR="006B6A13" w:rsidRPr="006B6A13" w:rsidRDefault="006B6A13" w:rsidP="006B6A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6A13">
        <w:rPr>
          <w:rFonts w:ascii="Times New Roman" w:hAnsi="Times New Roman"/>
          <w:sz w:val="28"/>
          <w:szCs w:val="28"/>
        </w:rPr>
        <w:t xml:space="preserve">3. Администрации сельского поселения </w:t>
      </w:r>
      <w:r w:rsidR="00353BFE">
        <w:rPr>
          <w:rFonts w:ascii="Times New Roman" w:hAnsi="Times New Roman"/>
          <w:sz w:val="28"/>
          <w:szCs w:val="28"/>
        </w:rPr>
        <w:t>Бахмутский</w:t>
      </w:r>
      <w:r w:rsidRPr="006B6A13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Башкортостан направить копии настоящего решения в органы государственной власти и органы местного самоуправления в соответствии с требованиями действующего законодательства.</w:t>
      </w:r>
    </w:p>
    <w:p w:rsidR="006B6A13" w:rsidRPr="006B6A13" w:rsidRDefault="006B6A13" w:rsidP="006B6A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6A13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B6A13" w:rsidRPr="006B6A13" w:rsidRDefault="00353BFE" w:rsidP="006B6A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5. Контроль исполнения</w:t>
      </w:r>
      <w:r w:rsidR="006B6A13" w:rsidRPr="006B6A13">
        <w:rPr>
          <w:rFonts w:ascii="Times New Roman" w:hAnsi="Times New Roman"/>
          <w:sz w:val="28"/>
          <w:szCs w:val="28"/>
        </w:rPr>
        <w:t xml:space="preserve"> настоящего </w:t>
      </w:r>
      <w:r w:rsidR="00254805">
        <w:rPr>
          <w:rFonts w:ascii="Times New Roman" w:hAnsi="Times New Roman"/>
          <w:sz w:val="28"/>
          <w:szCs w:val="28"/>
        </w:rPr>
        <w:t>решения возложить на постоянную</w:t>
      </w:r>
      <w:r w:rsidR="006B6A13" w:rsidRPr="006B6A13">
        <w:rPr>
          <w:rFonts w:ascii="Times New Roman" w:hAnsi="Times New Roman"/>
          <w:sz w:val="28"/>
          <w:szCs w:val="28"/>
        </w:rPr>
        <w:t xml:space="preserve"> комиссию по развитию предпринимательства, земельным вопросам, благоустройству и экологии Совета сельского поселения </w:t>
      </w:r>
      <w:r>
        <w:rPr>
          <w:rFonts w:ascii="Times New Roman" w:hAnsi="Times New Roman"/>
          <w:sz w:val="28"/>
          <w:szCs w:val="28"/>
        </w:rPr>
        <w:t>Бахмутский</w:t>
      </w:r>
      <w:r w:rsidR="006B6A13" w:rsidRPr="006B6A13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</w:t>
      </w:r>
      <w:r w:rsidR="00254805">
        <w:rPr>
          <w:rFonts w:ascii="Times New Roman" w:hAnsi="Times New Roman"/>
          <w:sz w:val="28"/>
          <w:szCs w:val="28"/>
        </w:rPr>
        <w:t>й район Республики Башкортостан.</w:t>
      </w:r>
    </w:p>
    <w:p w:rsidR="006B6A13" w:rsidRDefault="006B6A13" w:rsidP="006B6A1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805" w:rsidRPr="006B6A13" w:rsidRDefault="00254805" w:rsidP="006B6A1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A13" w:rsidRPr="006B6A13" w:rsidRDefault="006B6A13" w:rsidP="006B6A13">
      <w:pPr>
        <w:shd w:val="clear" w:color="auto" w:fill="FFFFFF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54805">
        <w:rPr>
          <w:rFonts w:ascii="Times New Roman" w:hAnsi="Times New Roman"/>
          <w:b/>
          <w:sz w:val="28"/>
          <w:szCs w:val="28"/>
        </w:rPr>
        <w:t xml:space="preserve">             Н.Н. Шарипова</w:t>
      </w:r>
    </w:p>
    <w:p w:rsidR="00254805" w:rsidRDefault="00254805" w:rsidP="00254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805" w:rsidRDefault="00254805" w:rsidP="00254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805" w:rsidRDefault="00254805" w:rsidP="00254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13" w:rsidRDefault="00254805" w:rsidP="00254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ахмут</w:t>
      </w:r>
      <w:proofErr w:type="spellEnd"/>
    </w:p>
    <w:p w:rsidR="00254805" w:rsidRPr="006B6A13" w:rsidRDefault="00254805" w:rsidP="00254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B6A13">
        <w:rPr>
          <w:rFonts w:ascii="Times New Roman" w:hAnsi="Times New Roman"/>
          <w:sz w:val="28"/>
          <w:szCs w:val="28"/>
        </w:rPr>
        <w:t>.07.2019 г.</w:t>
      </w:r>
    </w:p>
    <w:p w:rsidR="006B6A13" w:rsidRPr="006B6A13" w:rsidRDefault="00254805" w:rsidP="00254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1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27/41-214</w:t>
      </w: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6B6A13">
      <w:pPr>
        <w:rPr>
          <w:b/>
          <w:sz w:val="28"/>
          <w:szCs w:val="28"/>
        </w:rPr>
      </w:pPr>
    </w:p>
    <w:p w:rsidR="006B6A13" w:rsidRDefault="006B6A13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6B6A13" w:rsidRDefault="006B6A13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D92358" w:rsidRDefault="00D92358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9235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B6085" w:rsidRDefault="00DB6085" w:rsidP="002548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085" w:rsidRDefault="00DB6085" w:rsidP="00DB6085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сельского поселения</w:t>
      </w:r>
    </w:p>
    <w:p w:rsidR="00DB6085" w:rsidRDefault="00353BFE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Бахмутский</w:t>
      </w:r>
      <w:r w:rsidR="00DB6085">
        <w:rPr>
          <w:rFonts w:ascii="Times New Roman" w:hAnsi="Times New Roman"/>
          <w:sz w:val="24"/>
          <w:szCs w:val="24"/>
        </w:rPr>
        <w:t xml:space="preserve"> сельсовет</w:t>
      </w:r>
    </w:p>
    <w:p w:rsidR="00DB6085" w:rsidRDefault="00DB6085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DB6085" w:rsidRDefault="00DB6085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Куюргазинский район РБ</w:t>
      </w:r>
    </w:p>
    <w:p w:rsidR="00DB6085" w:rsidRPr="00D92358" w:rsidRDefault="00254805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</w:t>
      </w:r>
      <w:r w:rsidR="00DB6085">
        <w:rPr>
          <w:rFonts w:ascii="Times New Roman" w:hAnsi="Times New Roman"/>
          <w:sz w:val="24"/>
          <w:szCs w:val="24"/>
        </w:rPr>
        <w:t xml:space="preserve">.07.2019 </w:t>
      </w:r>
      <w:r>
        <w:rPr>
          <w:sz w:val="24"/>
          <w:szCs w:val="24"/>
        </w:rPr>
        <w:t>№ 27/41</w:t>
      </w:r>
      <w:r w:rsidR="00DB6085" w:rsidRPr="00DB6085">
        <w:rPr>
          <w:sz w:val="24"/>
          <w:szCs w:val="24"/>
        </w:rPr>
        <w:t>-</w:t>
      </w:r>
      <w:r>
        <w:rPr>
          <w:sz w:val="24"/>
          <w:szCs w:val="24"/>
        </w:rPr>
        <w:t>214</w:t>
      </w:r>
    </w:p>
    <w:p w:rsidR="00D92358" w:rsidRDefault="00D92358" w:rsidP="00ED3E5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ED3E5D" w:rsidRDefault="00ED3E5D" w:rsidP="00ED3E5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F7D35">
        <w:rPr>
          <w:rFonts w:ascii="Times New Roman" w:hAnsi="Times New Roman"/>
          <w:b/>
          <w:sz w:val="24"/>
          <w:szCs w:val="24"/>
        </w:rPr>
        <w:t xml:space="preserve">Перечень видов разрешенного использования земельных участков </w:t>
      </w:r>
    </w:p>
    <w:p w:rsidR="00ED3E5D" w:rsidRPr="001F7D35" w:rsidRDefault="00ED3E5D" w:rsidP="00ED3E5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F7D35">
        <w:rPr>
          <w:rFonts w:ascii="Times New Roman" w:hAnsi="Times New Roman"/>
          <w:b/>
          <w:sz w:val="24"/>
          <w:szCs w:val="24"/>
        </w:rPr>
        <w:t xml:space="preserve">и объектов капитального строительства по территориальным зонам </w:t>
      </w:r>
    </w:p>
    <w:p w:rsidR="00ED3E5D" w:rsidRPr="001F7D35" w:rsidRDefault="00ED3E5D" w:rsidP="00ED3E5D">
      <w:pPr>
        <w:spacing w:after="0" w:line="240" w:lineRule="auto"/>
        <w:ind w:left="-426"/>
        <w:jc w:val="right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2"/>
        <w:gridCol w:w="2215"/>
        <w:gridCol w:w="405"/>
        <w:gridCol w:w="547"/>
        <w:gridCol w:w="420"/>
        <w:gridCol w:w="500"/>
        <w:gridCol w:w="341"/>
        <w:gridCol w:w="420"/>
        <w:gridCol w:w="614"/>
        <w:gridCol w:w="532"/>
        <w:gridCol w:w="399"/>
        <w:gridCol w:w="401"/>
        <w:gridCol w:w="264"/>
        <w:gridCol w:w="399"/>
        <w:gridCol w:w="401"/>
        <w:gridCol w:w="399"/>
        <w:gridCol w:w="399"/>
        <w:gridCol w:w="397"/>
      </w:tblGrid>
      <w:tr w:rsidR="00B1301C" w:rsidRPr="001F7D35" w:rsidTr="00B1301C">
        <w:trPr>
          <w:trHeight w:val="20"/>
          <w:tblHeader/>
        </w:trPr>
        <w:tc>
          <w:tcPr>
            <w:tcW w:w="167" w:type="pct"/>
            <w:shd w:val="clear" w:color="auto" w:fill="auto"/>
            <w:hideMark/>
          </w:tcPr>
          <w:p w:rsidR="00B1301C" w:rsidRPr="001F7D35" w:rsidRDefault="00B1301C" w:rsidP="00D107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7D35">
              <w:rPr>
                <w:rFonts w:ascii="Times New Roman" w:hAnsi="Times New Roman"/>
              </w:rPr>
              <w:t xml:space="preserve">№ </w:t>
            </w:r>
            <w:proofErr w:type="gramStart"/>
            <w:r w:rsidRPr="001F7D35">
              <w:rPr>
                <w:rFonts w:ascii="Times New Roman" w:hAnsi="Times New Roman"/>
              </w:rPr>
              <w:t>п</w:t>
            </w:r>
            <w:proofErr w:type="gramEnd"/>
            <w:r w:rsidRPr="001F7D35">
              <w:rPr>
                <w:rFonts w:ascii="Times New Roman" w:hAnsi="Times New Roman"/>
              </w:rPr>
              <w:t>/п</w:t>
            </w:r>
          </w:p>
        </w:tc>
        <w:tc>
          <w:tcPr>
            <w:tcW w:w="1183" w:type="pct"/>
            <w:shd w:val="clear" w:color="auto" w:fill="auto"/>
            <w:hideMark/>
          </w:tcPr>
          <w:p w:rsidR="00B1301C" w:rsidRPr="001F7D35" w:rsidRDefault="00B1301C" w:rsidP="00D107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7D35">
              <w:rPr>
                <w:rFonts w:ascii="Times New Roman" w:hAnsi="Times New Roman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216" w:type="pct"/>
            <w:shd w:val="clear" w:color="auto" w:fill="auto"/>
            <w:hideMark/>
          </w:tcPr>
          <w:p w:rsidR="00B1301C" w:rsidRPr="001F7D35" w:rsidRDefault="00B1301C" w:rsidP="00D10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F7D35">
              <w:rPr>
                <w:rFonts w:ascii="Times New Roman" w:hAnsi="Times New Roman"/>
              </w:rPr>
              <w:t>Код*</w:t>
            </w:r>
          </w:p>
        </w:tc>
        <w:tc>
          <w:tcPr>
            <w:tcW w:w="292" w:type="pct"/>
            <w:shd w:val="clear" w:color="auto" w:fill="auto"/>
          </w:tcPr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</w:t>
            </w:r>
            <w:r>
              <w:rPr>
                <w:rFonts w:ascii="Arial" w:hAnsi="Arial" w:cs="Arial"/>
                <w:sz w:val="16"/>
                <w:szCs w:val="16"/>
              </w:rPr>
              <w:t>-1,</w:t>
            </w:r>
          </w:p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</w:t>
            </w:r>
            <w:r>
              <w:rPr>
                <w:rFonts w:ascii="Arial" w:hAnsi="Arial" w:cs="Arial"/>
                <w:sz w:val="16"/>
                <w:szCs w:val="16"/>
              </w:rPr>
              <w:t>-1.1,</w:t>
            </w:r>
          </w:p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</w:t>
            </w:r>
            <w:r>
              <w:rPr>
                <w:rFonts w:ascii="Arial" w:hAnsi="Arial" w:cs="Arial"/>
                <w:sz w:val="16"/>
                <w:szCs w:val="16"/>
              </w:rPr>
              <w:t xml:space="preserve">-1,2, </w:t>
            </w:r>
          </w:p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</w:t>
            </w:r>
            <w:r>
              <w:rPr>
                <w:rFonts w:ascii="Arial" w:hAnsi="Arial" w:cs="Arial"/>
                <w:sz w:val="16"/>
                <w:szCs w:val="16"/>
              </w:rPr>
              <w:t>-1.3</w:t>
            </w:r>
          </w:p>
        </w:tc>
        <w:tc>
          <w:tcPr>
            <w:tcW w:w="224" w:type="pct"/>
          </w:tcPr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Ж-2</w:t>
            </w:r>
          </w:p>
        </w:tc>
        <w:tc>
          <w:tcPr>
            <w:tcW w:w="267" w:type="pct"/>
          </w:tcPr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Ж-3</w:t>
            </w:r>
          </w:p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Ж-3.1</w:t>
            </w:r>
          </w:p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Ж-3.2</w:t>
            </w:r>
          </w:p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Ж-3.3</w:t>
            </w:r>
          </w:p>
        </w:tc>
        <w:tc>
          <w:tcPr>
            <w:tcW w:w="182" w:type="pct"/>
          </w:tcPr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Ж-4</w:t>
            </w:r>
          </w:p>
        </w:tc>
        <w:tc>
          <w:tcPr>
            <w:tcW w:w="224" w:type="pct"/>
            <w:shd w:val="clear" w:color="auto" w:fill="auto"/>
          </w:tcPr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ОД-1</w:t>
            </w:r>
          </w:p>
        </w:tc>
        <w:tc>
          <w:tcPr>
            <w:tcW w:w="328" w:type="pct"/>
          </w:tcPr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ОД-2,</w:t>
            </w:r>
          </w:p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ОД-2,1, ОД-2,2</w:t>
            </w:r>
          </w:p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ОД-2,3</w:t>
            </w:r>
          </w:p>
        </w:tc>
        <w:tc>
          <w:tcPr>
            <w:tcW w:w="284" w:type="pct"/>
            <w:shd w:val="clear" w:color="auto" w:fill="auto"/>
          </w:tcPr>
          <w:p w:rsidR="00B1301C" w:rsidRDefault="00EE349E" w:rsidP="007731F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ОД-3, ОД-3,1 </w:t>
            </w:r>
            <w:r w:rsidR="00B1301C">
              <w:rPr>
                <w:rFonts w:ascii="Arial" w:hAnsi="Arial" w:cs="Arial"/>
                <w:sz w:val="16"/>
                <w:szCs w:val="16"/>
              </w:rPr>
              <w:t>ОД-3,2</w:t>
            </w:r>
          </w:p>
          <w:p w:rsidR="00B1301C" w:rsidRDefault="00B1301C" w:rsidP="007731F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ОД-3,3</w:t>
            </w:r>
          </w:p>
        </w:tc>
        <w:tc>
          <w:tcPr>
            <w:tcW w:w="213" w:type="pct"/>
            <w:shd w:val="clear" w:color="auto" w:fill="auto"/>
          </w:tcPr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П-1</w:t>
            </w:r>
          </w:p>
        </w:tc>
        <w:tc>
          <w:tcPr>
            <w:tcW w:w="214" w:type="pct"/>
            <w:shd w:val="clear" w:color="auto" w:fill="auto"/>
          </w:tcPr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П-2</w:t>
            </w:r>
          </w:p>
        </w:tc>
        <w:tc>
          <w:tcPr>
            <w:tcW w:w="141" w:type="pct"/>
            <w:shd w:val="clear" w:color="auto" w:fill="auto"/>
          </w:tcPr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Т-1</w:t>
            </w:r>
          </w:p>
        </w:tc>
        <w:tc>
          <w:tcPr>
            <w:tcW w:w="213" w:type="pct"/>
            <w:shd w:val="clear" w:color="auto" w:fill="auto"/>
          </w:tcPr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Р-1</w:t>
            </w:r>
          </w:p>
        </w:tc>
        <w:tc>
          <w:tcPr>
            <w:tcW w:w="214" w:type="pct"/>
            <w:shd w:val="clear" w:color="auto" w:fill="auto"/>
          </w:tcPr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СП-1</w:t>
            </w:r>
          </w:p>
        </w:tc>
        <w:tc>
          <w:tcPr>
            <w:tcW w:w="213" w:type="pct"/>
            <w:shd w:val="clear" w:color="auto" w:fill="auto"/>
          </w:tcPr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СП-2</w:t>
            </w:r>
          </w:p>
        </w:tc>
        <w:tc>
          <w:tcPr>
            <w:tcW w:w="213" w:type="pct"/>
            <w:shd w:val="clear" w:color="auto" w:fill="auto"/>
          </w:tcPr>
          <w:p w:rsidR="00B1301C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СП-3</w:t>
            </w:r>
          </w:p>
        </w:tc>
        <w:tc>
          <w:tcPr>
            <w:tcW w:w="212" w:type="pct"/>
            <w:shd w:val="clear" w:color="auto" w:fill="auto"/>
          </w:tcPr>
          <w:p w:rsidR="00B1301C" w:rsidRPr="00017EF2" w:rsidRDefault="00B1301C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С-2</w:t>
            </w:r>
          </w:p>
        </w:tc>
      </w:tr>
      <w:tr w:rsidR="00864D9E" w:rsidRPr="001F7D35" w:rsidTr="00353BFE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864D9E" w:rsidRPr="001F7D35" w:rsidRDefault="00864D9E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864D9E" w:rsidRPr="001F7D35" w:rsidRDefault="00864D9E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864D9E" w:rsidRPr="001F7D35" w:rsidRDefault="00864D9E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64D9E" w:rsidRPr="001F7D35" w:rsidRDefault="00864D9E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4" w:type="pct"/>
          </w:tcPr>
          <w:p w:rsidR="00864D9E" w:rsidRPr="00864D9E" w:rsidRDefault="00864D9E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7" w:type="pct"/>
          </w:tcPr>
          <w:p w:rsidR="00864D9E" w:rsidRPr="00864D9E" w:rsidRDefault="00864D9E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" w:type="pct"/>
          </w:tcPr>
          <w:p w:rsidR="00864D9E" w:rsidRPr="00864D9E" w:rsidRDefault="00864D9E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64D9E" w:rsidRPr="001F7D35" w:rsidRDefault="00864D9E" w:rsidP="00353B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28" w:type="pct"/>
            <w:vAlign w:val="center"/>
          </w:tcPr>
          <w:p w:rsidR="00864D9E" w:rsidRPr="001F7D35" w:rsidRDefault="00864D9E" w:rsidP="00353B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64D9E" w:rsidRPr="001F7D35" w:rsidRDefault="00864D9E" w:rsidP="00353B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864D9E" w:rsidRPr="001F7D35" w:rsidRDefault="00864D9E" w:rsidP="00353B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1</w:t>
            </w:r>
            <w:r w:rsidRPr="001F7D3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64D9E" w:rsidRPr="001F7D35" w:rsidRDefault="00864D9E" w:rsidP="00353B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1</w:t>
            </w:r>
            <w:r w:rsidRPr="001F7D3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864D9E" w:rsidRPr="009D26F7" w:rsidRDefault="00864D9E" w:rsidP="00353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864D9E" w:rsidRPr="009D26F7" w:rsidRDefault="00864D9E" w:rsidP="00353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64D9E" w:rsidRPr="009D26F7" w:rsidRDefault="00864D9E" w:rsidP="00353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864D9E" w:rsidRPr="009D26F7" w:rsidRDefault="00864D9E" w:rsidP="009D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864D9E" w:rsidRPr="009D26F7" w:rsidRDefault="00864D9E" w:rsidP="009D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864D9E" w:rsidRPr="009D26F7" w:rsidRDefault="00864D9E" w:rsidP="009D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Сельскохозяйственное использование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DA3805" w:rsidRDefault="009E38C6" w:rsidP="00DA3805">
            <w:pPr>
              <w:rPr>
                <w:highlight w:val="lightGray"/>
              </w:rPr>
            </w:pPr>
            <w:r w:rsidRPr="006E6110">
              <w:t>-</w:t>
            </w:r>
          </w:p>
        </w:tc>
        <w:tc>
          <w:tcPr>
            <w:tcW w:w="224" w:type="pct"/>
            <w:vAlign w:val="center"/>
          </w:tcPr>
          <w:p w:rsidR="009E38C6" w:rsidRPr="00DA3805" w:rsidRDefault="009E38C6" w:rsidP="00E81DFD">
            <w:pPr>
              <w:rPr>
                <w:highlight w:val="lightGray"/>
              </w:rPr>
            </w:pPr>
            <w:r w:rsidRPr="006E6110">
              <w:t>-</w:t>
            </w:r>
          </w:p>
        </w:tc>
        <w:tc>
          <w:tcPr>
            <w:tcW w:w="267" w:type="pct"/>
            <w:vAlign w:val="center"/>
          </w:tcPr>
          <w:p w:rsidR="009E38C6" w:rsidRPr="00DA3805" w:rsidRDefault="009E38C6" w:rsidP="009E38C6">
            <w:pPr>
              <w:rPr>
                <w:highlight w:val="lightGray"/>
              </w:rPr>
            </w:pPr>
            <w:r w:rsidRPr="006E6110">
              <w:t>-</w:t>
            </w:r>
          </w:p>
        </w:tc>
        <w:tc>
          <w:tcPr>
            <w:tcW w:w="182" w:type="pct"/>
            <w:vAlign w:val="center"/>
          </w:tcPr>
          <w:p w:rsidR="009E38C6" w:rsidRPr="00DA3805" w:rsidRDefault="009E38C6" w:rsidP="009E38C6">
            <w:pPr>
              <w:rPr>
                <w:highlight w:val="lightGray"/>
              </w:rPr>
            </w:pPr>
            <w:r w:rsidRPr="006E6110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B279A7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B279A7">
              <w:t>-</w:t>
            </w:r>
          </w:p>
        </w:tc>
        <w:tc>
          <w:tcPr>
            <w:tcW w:w="284" w:type="pct"/>
            <w:shd w:val="clear" w:color="auto" w:fill="auto"/>
            <w:hideMark/>
          </w:tcPr>
          <w:p w:rsidR="009E38C6" w:rsidRDefault="009E38C6">
            <w:r w:rsidRPr="00B279A7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B279A7">
              <w:t>-</w:t>
            </w:r>
          </w:p>
        </w:tc>
        <w:tc>
          <w:tcPr>
            <w:tcW w:w="214" w:type="pct"/>
            <w:shd w:val="clear" w:color="auto" w:fill="auto"/>
            <w:hideMark/>
          </w:tcPr>
          <w:p w:rsidR="009E38C6" w:rsidRDefault="009E38C6">
            <w:r w:rsidRPr="00B279A7">
              <w:t>-</w:t>
            </w:r>
          </w:p>
        </w:tc>
        <w:tc>
          <w:tcPr>
            <w:tcW w:w="141" w:type="pct"/>
            <w:shd w:val="clear" w:color="auto" w:fill="auto"/>
            <w:hideMark/>
          </w:tcPr>
          <w:p w:rsidR="009E38C6" w:rsidRDefault="009E38C6">
            <w:r w:rsidRPr="00B279A7">
              <w:t>-</w:t>
            </w:r>
          </w:p>
        </w:tc>
        <w:tc>
          <w:tcPr>
            <w:tcW w:w="213" w:type="pct"/>
            <w:shd w:val="clear" w:color="auto" w:fill="auto"/>
            <w:hideMark/>
          </w:tcPr>
          <w:p w:rsidR="009E38C6" w:rsidRDefault="009E38C6">
            <w:r w:rsidRPr="00B279A7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B279A7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B279A7">
              <w:t>-</w:t>
            </w:r>
          </w:p>
        </w:tc>
        <w:tc>
          <w:tcPr>
            <w:tcW w:w="213" w:type="pct"/>
            <w:shd w:val="clear" w:color="auto" w:fill="auto"/>
            <w:hideMark/>
          </w:tcPr>
          <w:p w:rsidR="009E38C6" w:rsidRDefault="009E38C6">
            <w:r w:rsidRPr="00B279A7"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9E38C6" w:rsidRDefault="009E38C6">
            <w:r w:rsidRPr="00B279A7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B934A9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934A9">
              <w:rPr>
                <w:rFonts w:ascii="Times New Roman" w:hAnsi="Times New Roman"/>
                <w:b/>
                <w:bCs/>
                <w:color w:val="000000" w:themeColor="text1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B934A9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34A9">
              <w:rPr>
                <w:rFonts w:ascii="Times New Roman" w:hAnsi="Times New Roman"/>
                <w:color w:val="000000" w:themeColor="text1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B934A9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B934A9"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DA380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1.7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1.8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1.9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1.10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16</w:t>
            </w:r>
          </w:p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1.17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1.18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D3E5D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D3E5D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D3E5D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lastRenderedPageBreak/>
              <w:t>22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Жилая застройка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2862B3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2862B3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2862B3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2862B3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2862B3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2.1.1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2</w:t>
            </w:r>
            <w:r w:rsidRPr="001F7D3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302E6B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302E6B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302E6B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2</w:t>
            </w:r>
            <w:r w:rsidRPr="001F7D3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Передвижное жилье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2</w:t>
            </w:r>
            <w:r w:rsidRPr="001F7D3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7D35">
              <w:rPr>
                <w:rFonts w:ascii="Times New Roman" w:hAnsi="Times New Roman"/>
              </w:rPr>
              <w:t>Среднеэтажная</w:t>
            </w:r>
            <w:proofErr w:type="spellEnd"/>
            <w:r w:rsidRPr="001F7D35">
              <w:rPr>
                <w:rFonts w:ascii="Times New Roman" w:hAnsi="Times New Roman"/>
              </w:rPr>
              <w:t xml:space="preserve"> жилая застройка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Многоэтажная жилая застройка (высотная застройка)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Обслуживание жилой застройки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C47344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D3E5D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2.7.1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C57D87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C57D87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C57D87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C57D87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C57D87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3</w:t>
            </w:r>
            <w:r w:rsidRPr="001F7D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3</w:t>
            </w:r>
            <w:r w:rsidRPr="001F7D3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D3E5D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D3E5D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3</w:t>
            </w:r>
            <w:r w:rsidRPr="001F7D3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>
              <w:t>Дома социального обслуживания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Default="009E38C6" w:rsidP="00D107A0">
            <w:pPr>
              <w:spacing w:after="0" w:line="240" w:lineRule="auto"/>
            </w:pPr>
            <w:r>
              <w:t>Оказание социальной помощи населению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Default="009E38C6" w:rsidP="00D107A0">
            <w:pPr>
              <w:spacing w:after="0" w:line="240" w:lineRule="auto"/>
            </w:pPr>
            <w:r>
              <w:t>Оказание услуг связи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Default="009E38C6" w:rsidP="00D107A0">
            <w:pPr>
              <w:spacing w:after="0" w:line="240" w:lineRule="auto"/>
            </w:pPr>
            <w:r>
              <w:t>Общежития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3.4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F17F4A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F17F4A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F17F4A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F17F4A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F17F4A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Амбулаторно-поликлиническое         обслуживание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3.4.1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Стационарное медицинское   обслуживание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3.4.2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024AF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Образование и просвещение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3.5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DC5AD2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DC5AD2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DC5AD2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DC5AD2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DC5AD2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3.5.1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3.5.2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3.6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F57C91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F57C91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F57C91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F57C91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F57C91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2E5A3B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2E5A3B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3.7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D64836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D64836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D64836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D64836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D64836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2E5A3B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3.8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16261D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16261D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16261D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16261D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16261D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2E5A3B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3.9.1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B448F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Ветеринарное обслуживание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3.10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FF0DCE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FF0DCE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FF0DCE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FF0DCE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FF0DCE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3.10.1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3.10.2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09774A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09774A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09774A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09774A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09774A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F13FDE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F13FDE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F13FDE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F7D35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F13FDE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F13FDE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F13FDE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Рынки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F13FDE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F13FDE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F13FDE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4.8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FC155E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FC155E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FC155E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FC155E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FC155E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B448F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>
              <w:t>Проведение азартных игр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Default="009E38C6" w:rsidP="00D107A0">
            <w:pPr>
              <w:spacing w:after="0" w:line="240" w:lineRule="auto"/>
            </w:pPr>
            <w:r w:rsidRPr="00EB448F">
              <w:t>Проведение азартных игр в игорных зонах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4.9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4.9.1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640CD8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B448F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B448F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B81E0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B81E0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B448F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302E6B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1771A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B81E0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4.10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Отдых (рекреация)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415102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415102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415102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415102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5.1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415102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415102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415102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415102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415102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1771A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1771A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lastRenderedPageBreak/>
              <w:t>69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1771A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1771A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1771A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E1771A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Туристическое обслуживание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5.2.1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FD53A8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FD53A8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FD53A8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FD53A8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FD53A8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6.2.1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6.3.1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6.5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6.7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Атомная энергетика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6.7.1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Связь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BF6C1D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Склады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6.9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космической деятельности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6.10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Целлюлозно-бумажная промышленность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6.11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lastRenderedPageBreak/>
              <w:t>95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2B0ADF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2B0ADF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2B0ADF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2B0ADF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2B0ADF">
              <w:t>-</w:t>
            </w: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7.1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A5581A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A5581A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A5581A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A5581A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A5581A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B67FCB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  <w:hideMark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7.2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9A2E8C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9A2E8C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9A2E8C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9A2E8C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9A2E8C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B67FCB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B67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B67FCB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B67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Внеуличный транспорт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обороны и безопасности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9202F6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9202F6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9202F6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9202F6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9202F6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E17F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вооруженных сил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E17F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Охрана Государственной границы Российской Федерации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E17F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110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E17F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111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деятельности по исполнению наказаний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8.4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1F7D35" w:rsidRDefault="009E38C6" w:rsidP="00E17F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Деятельность по особой охране и изучению природы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9.0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9453AB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9453AB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9453AB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9453AB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9453AB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9.1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Курортная деятельность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9.2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Санаторная деятельность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9.2.1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9.3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Использование лесов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354CF8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354CF8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354CF8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354CF8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354CF8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Заготовка древесины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Лесные плантации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Заготовка лесных ресурсов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Резервные леса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10.4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11.0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8F7432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8F7432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8F7432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8F7432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8F7432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11.1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11.2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11.3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12.0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F62BCA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F62BCA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F62BCA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F62BCA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F62BCA">
              <w:t>-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B67FCB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12.1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328" w:type="pct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8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12.2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Запас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12.3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8C6" w:rsidRPr="001F7D35" w:rsidTr="00B1301C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</w:p>
        </w:tc>
        <w:tc>
          <w:tcPr>
            <w:tcW w:w="292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224" w:type="pct"/>
          </w:tcPr>
          <w:p w:rsidR="009E38C6" w:rsidRDefault="009E38C6" w:rsidP="00E81DFD">
            <w:r w:rsidRPr="00C546A9">
              <w:t>-</w:t>
            </w:r>
          </w:p>
        </w:tc>
        <w:tc>
          <w:tcPr>
            <w:tcW w:w="267" w:type="pct"/>
          </w:tcPr>
          <w:p w:rsidR="009E38C6" w:rsidRDefault="009E38C6" w:rsidP="009E38C6">
            <w:r w:rsidRPr="00C546A9">
              <w:t>-</w:t>
            </w:r>
          </w:p>
        </w:tc>
        <w:tc>
          <w:tcPr>
            <w:tcW w:w="182" w:type="pct"/>
          </w:tcPr>
          <w:p w:rsidR="009E38C6" w:rsidRDefault="009E38C6" w:rsidP="009E38C6">
            <w:r w:rsidRPr="00C546A9">
              <w:t>-</w:t>
            </w:r>
          </w:p>
        </w:tc>
        <w:tc>
          <w:tcPr>
            <w:tcW w:w="224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328" w:type="pct"/>
          </w:tcPr>
          <w:p w:rsidR="009E38C6" w:rsidRDefault="009E38C6" w:rsidP="009E38C6">
            <w:r w:rsidRPr="00C546A9">
              <w:t>-</w:t>
            </w:r>
          </w:p>
        </w:tc>
        <w:tc>
          <w:tcPr>
            <w:tcW w:w="284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141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214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213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  <w:tc>
          <w:tcPr>
            <w:tcW w:w="212" w:type="pct"/>
            <w:shd w:val="clear" w:color="auto" w:fill="auto"/>
          </w:tcPr>
          <w:p w:rsidR="009E38C6" w:rsidRDefault="009E38C6">
            <w:r w:rsidRPr="00C546A9">
              <w:t>-</w:t>
            </w:r>
          </w:p>
        </w:tc>
      </w:tr>
      <w:tr w:rsidR="009E38C6" w:rsidRPr="001F7D35" w:rsidTr="00750B2D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13.1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9E38C6" w:rsidRPr="001F7D35" w:rsidRDefault="00750B2D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2" w:type="pct"/>
            <w:shd w:val="clear" w:color="auto" w:fill="FFFFFF" w:themeFill="background1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1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9E38C6" w:rsidRPr="001F7D35" w:rsidTr="009E38C6">
        <w:trPr>
          <w:trHeight w:val="20"/>
        </w:trPr>
        <w:tc>
          <w:tcPr>
            <w:tcW w:w="167" w:type="pct"/>
            <w:shd w:val="clear" w:color="auto" w:fill="auto"/>
            <w:vAlign w:val="center"/>
          </w:tcPr>
          <w:p w:rsidR="009E38C6" w:rsidRPr="006E6110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183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13.2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vAlign w:val="center"/>
          </w:tcPr>
          <w:p w:rsidR="009E38C6" w:rsidRPr="001F7D35" w:rsidRDefault="009E38C6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" w:type="pct"/>
            <w:shd w:val="clear" w:color="auto" w:fill="FFFFFF" w:themeFill="background1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9E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E38C6" w:rsidRPr="001F7D35" w:rsidRDefault="009E38C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3E5D" w:rsidRPr="001F7D35" w:rsidRDefault="00ED3E5D" w:rsidP="00ED3E5D">
      <w:pPr>
        <w:pStyle w:val="-2"/>
        <w:spacing w:before="0" w:after="0"/>
        <w:ind w:firstLine="0"/>
        <w:rPr>
          <w:rFonts w:ascii="Times New Roman" w:hAnsi="Times New Roman"/>
          <w:szCs w:val="22"/>
        </w:rPr>
      </w:pPr>
      <w:r w:rsidRPr="001F7D35">
        <w:rPr>
          <w:rFonts w:ascii="Times New Roman" w:hAnsi="Times New Roman"/>
          <w:szCs w:val="22"/>
        </w:rPr>
        <w:t>*Числовое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Министерства экономического развития</w:t>
      </w:r>
      <w:r w:rsidR="006E6110">
        <w:rPr>
          <w:rFonts w:ascii="Times New Roman" w:hAnsi="Times New Roman"/>
          <w:szCs w:val="22"/>
        </w:rPr>
        <w:t xml:space="preserve"> РФ от 1 сентября 2014 г. № 540 с изменениями </w:t>
      </w:r>
      <w:r w:rsidR="006E6110" w:rsidRPr="006E6110">
        <w:rPr>
          <w:rFonts w:ascii="Times New Roman" w:hAnsi="Times New Roman"/>
          <w:szCs w:val="22"/>
        </w:rPr>
        <w:t>от 04.02.2019</w:t>
      </w:r>
      <w:r w:rsidR="006E6110">
        <w:rPr>
          <w:rFonts w:ascii="Times New Roman" w:hAnsi="Times New Roman"/>
          <w:szCs w:val="22"/>
        </w:rPr>
        <w:t>.</w:t>
      </w:r>
    </w:p>
    <w:p w:rsidR="00ED3E5D" w:rsidRPr="001F7D35" w:rsidRDefault="00ED3E5D" w:rsidP="00ED3E5D">
      <w:pPr>
        <w:pStyle w:val="-2"/>
        <w:spacing w:before="0" w:after="0"/>
        <w:rPr>
          <w:rFonts w:ascii="Times New Roman" w:hAnsi="Times New Roman"/>
          <w:szCs w:val="22"/>
        </w:rPr>
      </w:pPr>
      <w:r w:rsidRPr="001F7D35">
        <w:rPr>
          <w:rFonts w:ascii="Times New Roman" w:hAnsi="Times New Roman"/>
          <w:szCs w:val="22"/>
        </w:rPr>
        <w:t>Условные обозначения к таблице: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480"/>
      </w:tblGrid>
      <w:tr w:rsidR="00ED3E5D" w:rsidRPr="001F7D35" w:rsidTr="00D107A0">
        <w:trPr>
          <w:trHeight w:val="20"/>
        </w:trPr>
        <w:tc>
          <w:tcPr>
            <w:tcW w:w="534" w:type="dxa"/>
          </w:tcPr>
          <w:p w:rsidR="00ED3E5D" w:rsidRPr="001F7D35" w:rsidRDefault="00ED3E5D" w:rsidP="00D107A0">
            <w:pPr>
              <w:pStyle w:val="af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480" w:type="dxa"/>
          </w:tcPr>
          <w:p w:rsidR="00ED3E5D" w:rsidRPr="001F7D35" w:rsidRDefault="00ED3E5D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– основной вид разрешенного использования</w:t>
            </w:r>
          </w:p>
        </w:tc>
      </w:tr>
      <w:tr w:rsidR="00ED3E5D" w:rsidRPr="001F7D35" w:rsidTr="00D107A0">
        <w:trPr>
          <w:trHeight w:val="20"/>
        </w:trPr>
        <w:tc>
          <w:tcPr>
            <w:tcW w:w="534" w:type="dxa"/>
          </w:tcPr>
          <w:p w:rsidR="00ED3E5D" w:rsidRPr="001F7D35" w:rsidRDefault="00ED3E5D" w:rsidP="00D107A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4480" w:type="dxa"/>
          </w:tcPr>
          <w:p w:rsidR="00ED3E5D" w:rsidRPr="001F7D35" w:rsidRDefault="00ED3E5D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– условно разрешенный вид использования</w:t>
            </w:r>
          </w:p>
        </w:tc>
      </w:tr>
      <w:tr w:rsidR="00ED3E5D" w:rsidRPr="001F7D35" w:rsidTr="00D107A0">
        <w:trPr>
          <w:trHeight w:val="20"/>
        </w:trPr>
        <w:tc>
          <w:tcPr>
            <w:tcW w:w="534" w:type="dxa"/>
            <w:shd w:val="clear" w:color="auto" w:fill="D9D9D9"/>
          </w:tcPr>
          <w:p w:rsidR="00ED3E5D" w:rsidRPr="001F7D35" w:rsidRDefault="00ED3E5D" w:rsidP="00D107A0">
            <w:pPr>
              <w:pStyle w:val="af8"/>
              <w:ind w:firstLine="709"/>
              <w:rPr>
                <w:sz w:val="22"/>
                <w:szCs w:val="22"/>
              </w:rPr>
            </w:pPr>
            <w:proofErr w:type="gramStart"/>
            <w:r w:rsidRPr="001F7D3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480" w:type="dxa"/>
          </w:tcPr>
          <w:p w:rsidR="00ED3E5D" w:rsidRPr="001F7D35" w:rsidRDefault="00ED3E5D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– данный вид использования в указанной зоне не предусмотрен</w:t>
            </w:r>
          </w:p>
        </w:tc>
      </w:tr>
    </w:tbl>
    <w:p w:rsidR="00ED3E5D" w:rsidRDefault="00ED3E5D" w:rsidP="006E6110">
      <w:pPr>
        <w:pStyle w:val="ac"/>
        <w:tabs>
          <w:tab w:val="left" w:pos="731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ED3E5D" w:rsidSect="00701B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b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1035"/>
      </w:pPr>
      <w:rPr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52808CE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3"/>
      <w:numFmt w:val="decimal"/>
      <w:suff w:val="nothing"/>
      <w:lvlText w:val="%2."/>
      <w:lvlJc w:val="left"/>
      <w:pPr>
        <w:tabs>
          <w:tab w:val="num" w:pos="142"/>
        </w:tabs>
        <w:ind w:left="142" w:firstLine="0"/>
      </w:pPr>
      <w:rPr>
        <w:b/>
        <w:strike w:val="0"/>
        <w:color w:val="0070C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  <w:strike w:val="0"/>
        <w:color w:val="00206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/>
        <w:strike w:val="0"/>
        <w:color w:val="00206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1C8127B"/>
    <w:multiLevelType w:val="hybridMultilevel"/>
    <w:tmpl w:val="F5242606"/>
    <w:lvl w:ilvl="0" w:tplc="7B4C7444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530F0"/>
    <w:multiLevelType w:val="hybridMultilevel"/>
    <w:tmpl w:val="0B8E8E68"/>
    <w:lvl w:ilvl="0" w:tplc="D2D0F98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CB82A26"/>
    <w:multiLevelType w:val="hybridMultilevel"/>
    <w:tmpl w:val="A24E17C8"/>
    <w:lvl w:ilvl="0" w:tplc="3DD46150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965C3"/>
    <w:multiLevelType w:val="hybridMultilevel"/>
    <w:tmpl w:val="E7C86CD8"/>
    <w:lvl w:ilvl="0" w:tplc="D60AD242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F01A5"/>
    <w:multiLevelType w:val="hybridMultilevel"/>
    <w:tmpl w:val="40EE62EC"/>
    <w:lvl w:ilvl="0" w:tplc="71A2D56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47A80"/>
    <w:multiLevelType w:val="hybridMultilevel"/>
    <w:tmpl w:val="B9AEF172"/>
    <w:lvl w:ilvl="0" w:tplc="58E0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52FAD"/>
    <w:multiLevelType w:val="hybridMultilevel"/>
    <w:tmpl w:val="BBDC6070"/>
    <w:lvl w:ilvl="0" w:tplc="F8D6F4C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023E5C"/>
    <w:multiLevelType w:val="hybridMultilevel"/>
    <w:tmpl w:val="93BACEEC"/>
    <w:lvl w:ilvl="0" w:tplc="DD92E4E6">
      <w:numFmt w:val="bullet"/>
      <w:pStyle w:val="--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D16403"/>
    <w:multiLevelType w:val="multilevel"/>
    <w:tmpl w:val="07FE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032CA"/>
    <w:multiLevelType w:val="hybridMultilevel"/>
    <w:tmpl w:val="D9F2A5A0"/>
    <w:lvl w:ilvl="0" w:tplc="C61A4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0C1496"/>
    <w:multiLevelType w:val="hybridMultilevel"/>
    <w:tmpl w:val="E22C2F5E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F0D52"/>
    <w:multiLevelType w:val="hybridMultilevel"/>
    <w:tmpl w:val="6FC8A8F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75681"/>
    <w:multiLevelType w:val="hybridMultilevel"/>
    <w:tmpl w:val="C292E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6A5744"/>
    <w:multiLevelType w:val="hybridMultilevel"/>
    <w:tmpl w:val="40EE62EC"/>
    <w:lvl w:ilvl="0" w:tplc="71A2D56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83CE0"/>
    <w:multiLevelType w:val="hybridMultilevel"/>
    <w:tmpl w:val="799844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A2EDB"/>
    <w:multiLevelType w:val="hybridMultilevel"/>
    <w:tmpl w:val="4CB8A382"/>
    <w:lvl w:ilvl="0" w:tplc="F476E1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050C0"/>
    <w:multiLevelType w:val="hybridMultilevel"/>
    <w:tmpl w:val="40206BBC"/>
    <w:lvl w:ilvl="0" w:tplc="9F3086A2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EB0A31"/>
    <w:multiLevelType w:val="hybridMultilevel"/>
    <w:tmpl w:val="5BE28A9A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62606"/>
    <w:multiLevelType w:val="multilevel"/>
    <w:tmpl w:val="F60A6A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25">
    <w:nsid w:val="4C6E563C"/>
    <w:multiLevelType w:val="hybridMultilevel"/>
    <w:tmpl w:val="4EFC9ABA"/>
    <w:lvl w:ilvl="0" w:tplc="9CDC44B6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DB54B25"/>
    <w:multiLevelType w:val="hybridMultilevel"/>
    <w:tmpl w:val="2CCACB26"/>
    <w:lvl w:ilvl="0" w:tplc="4490A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409A2"/>
    <w:multiLevelType w:val="hybridMultilevel"/>
    <w:tmpl w:val="65526F3C"/>
    <w:lvl w:ilvl="0" w:tplc="42201D9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33C51"/>
    <w:multiLevelType w:val="hybridMultilevel"/>
    <w:tmpl w:val="104CA416"/>
    <w:lvl w:ilvl="0" w:tplc="77149A1A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55950"/>
    <w:multiLevelType w:val="hybridMultilevel"/>
    <w:tmpl w:val="7E4248F8"/>
    <w:lvl w:ilvl="0" w:tplc="A6DE1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437FD"/>
    <w:multiLevelType w:val="hybridMultilevel"/>
    <w:tmpl w:val="6E3425E2"/>
    <w:lvl w:ilvl="0" w:tplc="1D28D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52DF9"/>
    <w:multiLevelType w:val="hybridMultilevel"/>
    <w:tmpl w:val="708636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F1A51"/>
    <w:multiLevelType w:val="hybridMultilevel"/>
    <w:tmpl w:val="34CC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E790F"/>
    <w:multiLevelType w:val="hybridMultilevel"/>
    <w:tmpl w:val="FF86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E2BFC"/>
    <w:multiLevelType w:val="multilevel"/>
    <w:tmpl w:val="2E54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5614A9"/>
    <w:multiLevelType w:val="hybridMultilevel"/>
    <w:tmpl w:val="84C4BAD8"/>
    <w:lvl w:ilvl="0" w:tplc="BC20CC8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1682F"/>
    <w:multiLevelType w:val="multilevel"/>
    <w:tmpl w:val="258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B60D4B"/>
    <w:multiLevelType w:val="hybridMultilevel"/>
    <w:tmpl w:val="3D868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A73BF"/>
    <w:multiLevelType w:val="hybridMultilevel"/>
    <w:tmpl w:val="9AECB7B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971E7C"/>
    <w:multiLevelType w:val="hybridMultilevel"/>
    <w:tmpl w:val="2A02FE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60CB8"/>
    <w:multiLevelType w:val="hybridMultilevel"/>
    <w:tmpl w:val="D9F2A5A0"/>
    <w:lvl w:ilvl="0" w:tplc="C61A4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3E2113"/>
    <w:multiLevelType w:val="multilevel"/>
    <w:tmpl w:val="2DC2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EC333C"/>
    <w:multiLevelType w:val="hybridMultilevel"/>
    <w:tmpl w:val="7E4248F8"/>
    <w:lvl w:ilvl="0" w:tplc="A6DE1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45E5B"/>
    <w:multiLevelType w:val="hybridMultilevel"/>
    <w:tmpl w:val="8AA2D596"/>
    <w:lvl w:ilvl="0" w:tplc="8BEC40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CBA3416"/>
    <w:multiLevelType w:val="hybridMultilevel"/>
    <w:tmpl w:val="0C8824D6"/>
    <w:lvl w:ilvl="0" w:tplc="733C6678">
      <w:numFmt w:val="bullet"/>
      <w:pStyle w:val="--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E67E5"/>
    <w:multiLevelType w:val="hybridMultilevel"/>
    <w:tmpl w:val="70A6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67BF1"/>
    <w:multiLevelType w:val="hybridMultilevel"/>
    <w:tmpl w:val="4FDC2534"/>
    <w:lvl w:ilvl="0" w:tplc="443E72F6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>
    <w:nsid w:val="7E63032C"/>
    <w:multiLevelType w:val="hybridMultilevel"/>
    <w:tmpl w:val="B3821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45"/>
  </w:num>
  <w:num w:numId="4">
    <w:abstractNumId w:val="42"/>
  </w:num>
  <w:num w:numId="5">
    <w:abstractNumId w:val="29"/>
  </w:num>
  <w:num w:numId="6">
    <w:abstractNumId w:val="30"/>
  </w:num>
  <w:num w:numId="7">
    <w:abstractNumId w:val="19"/>
  </w:num>
  <w:num w:numId="8">
    <w:abstractNumId w:val="21"/>
  </w:num>
  <w:num w:numId="9">
    <w:abstractNumId w:val="11"/>
  </w:num>
  <w:num w:numId="10">
    <w:abstractNumId w:val="10"/>
  </w:num>
  <w:num w:numId="11">
    <w:abstractNumId w:val="26"/>
  </w:num>
  <w:num w:numId="12">
    <w:abstractNumId w:val="35"/>
  </w:num>
  <w:num w:numId="13">
    <w:abstractNumId w:val="27"/>
  </w:num>
  <w:num w:numId="14">
    <w:abstractNumId w:val="4"/>
  </w:num>
  <w:num w:numId="15">
    <w:abstractNumId w:val="5"/>
  </w:num>
  <w:num w:numId="16">
    <w:abstractNumId w:val="2"/>
  </w:num>
  <w:num w:numId="17">
    <w:abstractNumId w:val="0"/>
  </w:num>
  <w:num w:numId="18">
    <w:abstractNumId w:val="3"/>
  </w:num>
  <w:num w:numId="19">
    <w:abstractNumId w:val="1"/>
  </w:num>
  <w:num w:numId="20">
    <w:abstractNumId w:val="40"/>
  </w:num>
  <w:num w:numId="21">
    <w:abstractNumId w:val="24"/>
  </w:num>
  <w:num w:numId="22">
    <w:abstractNumId w:val="20"/>
  </w:num>
  <w:num w:numId="23">
    <w:abstractNumId w:val="38"/>
  </w:num>
  <w:num w:numId="24">
    <w:abstractNumId w:val="39"/>
  </w:num>
  <w:num w:numId="25">
    <w:abstractNumId w:val="15"/>
  </w:num>
  <w:num w:numId="26">
    <w:abstractNumId w:val="31"/>
  </w:num>
  <w:num w:numId="27">
    <w:abstractNumId w:val="14"/>
  </w:num>
  <w:num w:numId="28">
    <w:abstractNumId w:val="36"/>
  </w:num>
  <w:num w:numId="29">
    <w:abstractNumId w:val="34"/>
  </w:num>
  <w:num w:numId="30">
    <w:abstractNumId w:val="41"/>
  </w:num>
  <w:num w:numId="31">
    <w:abstractNumId w:val="12"/>
  </w:num>
  <w:num w:numId="32">
    <w:abstractNumId w:val="43"/>
  </w:num>
  <w:num w:numId="33">
    <w:abstractNumId w:val="7"/>
  </w:num>
  <w:num w:numId="34">
    <w:abstractNumId w:val="46"/>
  </w:num>
  <w:num w:numId="35">
    <w:abstractNumId w:val="47"/>
  </w:num>
  <w:num w:numId="36">
    <w:abstractNumId w:val="28"/>
  </w:num>
  <w:num w:numId="37">
    <w:abstractNumId w:val="22"/>
  </w:num>
  <w:num w:numId="38">
    <w:abstractNumId w:val="13"/>
  </w:num>
  <w:num w:numId="39">
    <w:abstractNumId w:val="44"/>
  </w:num>
  <w:num w:numId="40">
    <w:abstractNumId w:val="17"/>
  </w:num>
  <w:num w:numId="41">
    <w:abstractNumId w:val="16"/>
  </w:num>
  <w:num w:numId="42">
    <w:abstractNumId w:val="23"/>
  </w:num>
  <w:num w:numId="43">
    <w:abstractNumId w:val="37"/>
  </w:num>
  <w:num w:numId="44">
    <w:abstractNumId w:val="9"/>
  </w:num>
  <w:num w:numId="45">
    <w:abstractNumId w:val="6"/>
  </w:num>
  <w:num w:numId="46">
    <w:abstractNumId w:val="8"/>
  </w:num>
  <w:num w:numId="47">
    <w:abstractNumId w:val="18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1B0"/>
    <w:rsid w:val="00254805"/>
    <w:rsid w:val="002E1500"/>
    <w:rsid w:val="002E5A3B"/>
    <w:rsid w:val="00302E6B"/>
    <w:rsid w:val="00353BFE"/>
    <w:rsid w:val="003B2410"/>
    <w:rsid w:val="003E5D80"/>
    <w:rsid w:val="00463E91"/>
    <w:rsid w:val="00640CD8"/>
    <w:rsid w:val="006B6A13"/>
    <w:rsid w:val="006E6110"/>
    <w:rsid w:val="00701BB6"/>
    <w:rsid w:val="007449C0"/>
    <w:rsid w:val="00750B2D"/>
    <w:rsid w:val="007731FF"/>
    <w:rsid w:val="007F793B"/>
    <w:rsid w:val="00806DAB"/>
    <w:rsid w:val="008418C6"/>
    <w:rsid w:val="00864D9E"/>
    <w:rsid w:val="00915A7B"/>
    <w:rsid w:val="009D26F7"/>
    <w:rsid w:val="009D6503"/>
    <w:rsid w:val="009E38C6"/>
    <w:rsid w:val="00AF0922"/>
    <w:rsid w:val="00B024AF"/>
    <w:rsid w:val="00B1301C"/>
    <w:rsid w:val="00B67FCB"/>
    <w:rsid w:val="00B81E00"/>
    <w:rsid w:val="00B934A9"/>
    <w:rsid w:val="00BF6C1D"/>
    <w:rsid w:val="00C47344"/>
    <w:rsid w:val="00C920BD"/>
    <w:rsid w:val="00CD3EF0"/>
    <w:rsid w:val="00D107A0"/>
    <w:rsid w:val="00D551B0"/>
    <w:rsid w:val="00D92358"/>
    <w:rsid w:val="00DA3805"/>
    <w:rsid w:val="00DB6085"/>
    <w:rsid w:val="00DD76B4"/>
    <w:rsid w:val="00E1771A"/>
    <w:rsid w:val="00E17FC7"/>
    <w:rsid w:val="00E81DFD"/>
    <w:rsid w:val="00E84186"/>
    <w:rsid w:val="00EB448F"/>
    <w:rsid w:val="00ED3E5D"/>
    <w:rsid w:val="00EE349E"/>
    <w:rsid w:val="00F13FDE"/>
    <w:rsid w:val="00F3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3E5D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qFormat/>
    <w:rsid w:val="00ED3E5D"/>
    <w:pPr>
      <w:keepNext/>
      <w:spacing w:after="60" w:line="240" w:lineRule="auto"/>
      <w:ind w:firstLine="567"/>
      <w:jc w:val="center"/>
      <w:outlineLvl w:val="0"/>
    </w:pPr>
    <w:rPr>
      <w:rFonts w:ascii="Arial Narrow" w:hAnsi="Arial Narrow"/>
      <w:b/>
      <w:sz w:val="14"/>
      <w:szCs w:val="20"/>
    </w:rPr>
  </w:style>
  <w:style w:type="paragraph" w:styleId="2">
    <w:name w:val="heading 2"/>
    <w:basedOn w:val="a0"/>
    <w:next w:val="a0"/>
    <w:link w:val="20"/>
    <w:unhideWhenUsed/>
    <w:qFormat/>
    <w:rsid w:val="00ED3E5D"/>
    <w:pPr>
      <w:pageBreakBefore/>
      <w:widowControl w:val="0"/>
      <w:suppressAutoHyphens/>
      <w:autoSpaceDE w:val="0"/>
      <w:spacing w:after="240" w:line="240" w:lineRule="auto"/>
      <w:ind w:firstLine="567"/>
      <w:outlineLvl w:val="1"/>
    </w:pPr>
    <w:rPr>
      <w:rFonts w:ascii="Verdana" w:hAnsi="Verdana" w:cs="Arial"/>
      <w:b/>
      <w:bCs/>
      <w:caps/>
      <w:sz w:val="18"/>
      <w:szCs w:val="18"/>
    </w:rPr>
  </w:style>
  <w:style w:type="paragraph" w:styleId="3">
    <w:name w:val="heading 3"/>
    <w:basedOn w:val="a0"/>
    <w:next w:val="a0"/>
    <w:link w:val="30"/>
    <w:unhideWhenUsed/>
    <w:qFormat/>
    <w:rsid w:val="00ED3E5D"/>
    <w:pPr>
      <w:keepNext/>
      <w:keepLines/>
      <w:widowControl w:val="0"/>
      <w:suppressAutoHyphens/>
      <w:autoSpaceDE w:val="0"/>
      <w:spacing w:before="240" w:after="240" w:line="240" w:lineRule="auto"/>
      <w:ind w:firstLine="567"/>
      <w:outlineLvl w:val="2"/>
    </w:pPr>
    <w:rPr>
      <w:rFonts w:ascii="Verdana" w:hAnsi="Verdana" w:cs="Arial"/>
      <w:b/>
      <w:bCs/>
      <w:sz w:val="18"/>
      <w:szCs w:val="18"/>
    </w:rPr>
  </w:style>
  <w:style w:type="paragraph" w:styleId="4">
    <w:name w:val="heading 4"/>
    <w:basedOn w:val="a0"/>
    <w:next w:val="a0"/>
    <w:link w:val="40"/>
    <w:unhideWhenUsed/>
    <w:qFormat/>
    <w:rsid w:val="00ED3E5D"/>
    <w:pPr>
      <w:widowControl w:val="0"/>
      <w:suppressAutoHyphens/>
      <w:autoSpaceDE w:val="0"/>
      <w:spacing w:before="120" w:after="120" w:line="240" w:lineRule="auto"/>
      <w:ind w:firstLine="567"/>
      <w:outlineLvl w:val="3"/>
    </w:pPr>
    <w:rPr>
      <w:rFonts w:ascii="Verdana" w:hAnsi="Verdana" w:cs="Arial"/>
      <w:b/>
      <w:bCs/>
      <w:sz w:val="18"/>
      <w:szCs w:val="18"/>
    </w:rPr>
  </w:style>
  <w:style w:type="paragraph" w:styleId="5">
    <w:name w:val="heading 5"/>
    <w:basedOn w:val="a0"/>
    <w:next w:val="a0"/>
    <w:link w:val="50"/>
    <w:unhideWhenUsed/>
    <w:qFormat/>
    <w:rsid w:val="00ED3E5D"/>
    <w:pPr>
      <w:spacing w:after="60" w:line="240" w:lineRule="auto"/>
      <w:ind w:firstLine="567"/>
      <w:outlineLvl w:val="4"/>
    </w:pPr>
    <w:rPr>
      <w:rFonts w:ascii="Verdana" w:hAnsi="Verdana"/>
      <w:b/>
      <w:sz w:val="18"/>
      <w:szCs w:val="20"/>
    </w:rPr>
  </w:style>
  <w:style w:type="paragraph" w:styleId="6">
    <w:name w:val="heading 6"/>
    <w:basedOn w:val="a0"/>
    <w:next w:val="a0"/>
    <w:link w:val="60"/>
    <w:unhideWhenUsed/>
    <w:qFormat/>
    <w:rsid w:val="00ED3E5D"/>
    <w:pPr>
      <w:keepNext/>
      <w:keepLines/>
      <w:spacing w:before="40" w:after="60" w:line="240" w:lineRule="auto"/>
      <w:ind w:firstLine="567"/>
      <w:outlineLvl w:val="5"/>
    </w:pPr>
    <w:rPr>
      <w:rFonts w:ascii="Cambria" w:hAnsi="Cambria"/>
      <w:color w:val="243F60"/>
      <w:sz w:val="18"/>
      <w:szCs w:val="20"/>
    </w:rPr>
  </w:style>
  <w:style w:type="paragraph" w:styleId="7">
    <w:name w:val="heading 7"/>
    <w:basedOn w:val="a0"/>
    <w:next w:val="a0"/>
    <w:link w:val="70"/>
    <w:qFormat/>
    <w:rsid w:val="00ED3E5D"/>
    <w:pPr>
      <w:keepNext/>
      <w:spacing w:after="0" w:line="240" w:lineRule="auto"/>
      <w:ind w:firstLine="709"/>
      <w:jc w:val="center"/>
      <w:outlineLvl w:val="6"/>
    </w:pPr>
    <w:rPr>
      <w:rFonts w:ascii="Verdana" w:hAnsi="Verdana"/>
      <w:b/>
      <w:color w:val="000000"/>
      <w:sz w:val="24"/>
      <w:szCs w:val="20"/>
    </w:rPr>
  </w:style>
  <w:style w:type="paragraph" w:styleId="8">
    <w:name w:val="heading 8"/>
    <w:basedOn w:val="a0"/>
    <w:next w:val="a0"/>
    <w:link w:val="80"/>
    <w:qFormat/>
    <w:rsid w:val="00ED3E5D"/>
    <w:pPr>
      <w:keepNext/>
      <w:widowControl w:val="0"/>
      <w:spacing w:before="360" w:after="120" w:line="240" w:lineRule="auto"/>
      <w:ind w:firstLine="709"/>
      <w:jc w:val="both"/>
      <w:outlineLvl w:val="7"/>
    </w:pPr>
    <w:rPr>
      <w:rFonts w:ascii="Verdana" w:hAnsi="Verdana"/>
      <w:b/>
      <w:sz w:val="24"/>
      <w:szCs w:val="20"/>
    </w:rPr>
  </w:style>
  <w:style w:type="paragraph" w:styleId="9">
    <w:name w:val="heading 9"/>
    <w:basedOn w:val="a0"/>
    <w:next w:val="a0"/>
    <w:link w:val="90"/>
    <w:qFormat/>
    <w:rsid w:val="00ED3E5D"/>
    <w:pPr>
      <w:keepNext/>
      <w:spacing w:before="120" w:after="0" w:line="240" w:lineRule="auto"/>
      <w:ind w:right="-57" w:firstLine="709"/>
      <w:jc w:val="center"/>
      <w:outlineLvl w:val="8"/>
    </w:pPr>
    <w:rPr>
      <w:rFonts w:ascii="Verdana" w:hAnsi="Verdana"/>
      <w:b/>
      <w:cap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D3E5D"/>
    <w:rPr>
      <w:rFonts w:ascii="Arial Narrow" w:eastAsia="Times New Roman" w:hAnsi="Arial Narrow" w:cs="Times New Roman"/>
      <w:b/>
      <w:sz w:val="1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D3E5D"/>
    <w:rPr>
      <w:rFonts w:ascii="Verdana" w:eastAsia="Times New Roman" w:hAnsi="Verdana" w:cs="Arial"/>
      <w:b/>
      <w:bCs/>
      <w:caps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rsid w:val="00ED3E5D"/>
    <w:rPr>
      <w:rFonts w:ascii="Verdana" w:eastAsia="Times New Roman" w:hAnsi="Verdana" w:cs="Arial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1"/>
    <w:link w:val="4"/>
    <w:rsid w:val="00ED3E5D"/>
    <w:rPr>
      <w:rFonts w:ascii="Verdana" w:eastAsia="Times New Roman" w:hAnsi="Verdana" w:cs="Arial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ED3E5D"/>
    <w:rPr>
      <w:rFonts w:ascii="Verdana" w:eastAsia="Times New Roman" w:hAnsi="Verdana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D3E5D"/>
    <w:rPr>
      <w:rFonts w:ascii="Cambria" w:eastAsia="Times New Roman" w:hAnsi="Cambria" w:cs="Times New Roman"/>
      <w:color w:val="243F60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D3E5D"/>
    <w:rPr>
      <w:rFonts w:ascii="Verdana" w:eastAsia="Times New Roman" w:hAnsi="Verdana" w:cs="Times New Roman"/>
      <w:b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D3E5D"/>
    <w:rPr>
      <w:rFonts w:ascii="Verdana" w:eastAsia="Times New Roman" w:hAnsi="Verdana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D3E5D"/>
    <w:rPr>
      <w:rFonts w:ascii="Verdana" w:eastAsia="Times New Roman" w:hAnsi="Verdana" w:cs="Times New Roman"/>
      <w:b/>
      <w:caps/>
      <w:sz w:val="28"/>
      <w:szCs w:val="20"/>
      <w:lang w:eastAsia="ru-RU"/>
    </w:rPr>
  </w:style>
  <w:style w:type="paragraph" w:styleId="a4">
    <w:name w:val="List Paragraph"/>
    <w:basedOn w:val="a0"/>
    <w:qFormat/>
    <w:rsid w:val="00ED3E5D"/>
    <w:pPr>
      <w:ind w:left="720"/>
      <w:contextualSpacing/>
    </w:pPr>
  </w:style>
  <w:style w:type="table" w:styleId="a5">
    <w:name w:val="Table Grid"/>
    <w:basedOn w:val="a2"/>
    <w:uiPriority w:val="39"/>
    <w:rsid w:val="00ED3E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ED3E5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ED3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D3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ED3E5D"/>
    <w:rPr>
      <w:color w:val="0000FF"/>
      <w:u w:val="single"/>
    </w:rPr>
  </w:style>
  <w:style w:type="paragraph" w:styleId="a7">
    <w:name w:val="Body Text"/>
    <w:basedOn w:val="a0"/>
    <w:link w:val="a8"/>
    <w:rsid w:val="00ED3E5D"/>
    <w:pPr>
      <w:widowControl w:val="0"/>
      <w:tabs>
        <w:tab w:val="left" w:pos="0"/>
        <w:tab w:val="left" w:pos="15840"/>
      </w:tabs>
      <w:spacing w:after="60" w:line="240" w:lineRule="auto"/>
      <w:ind w:firstLine="567"/>
    </w:pPr>
    <w:rPr>
      <w:rFonts w:ascii="Arial" w:hAnsi="Arial"/>
      <w:snapToGrid w:val="0"/>
      <w:sz w:val="24"/>
      <w:szCs w:val="20"/>
    </w:rPr>
  </w:style>
  <w:style w:type="character" w:customStyle="1" w:styleId="a8">
    <w:name w:val="Основной текст Знак"/>
    <w:basedOn w:val="a1"/>
    <w:link w:val="a7"/>
    <w:rsid w:val="00ED3E5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western">
    <w:name w:val="western"/>
    <w:basedOn w:val="a0"/>
    <w:rsid w:val="00ED3E5D"/>
    <w:pPr>
      <w:spacing w:before="100" w:beforeAutospacing="1" w:after="100" w:afterAutospacing="1" w:line="240" w:lineRule="auto"/>
      <w:ind w:firstLine="567"/>
    </w:pPr>
    <w:rPr>
      <w:rFonts w:ascii="Arial" w:hAnsi="Arial" w:cs="Arial"/>
      <w:sz w:val="24"/>
      <w:szCs w:val="24"/>
    </w:rPr>
  </w:style>
  <w:style w:type="paragraph" w:styleId="a9">
    <w:name w:val="Normal (Web)"/>
    <w:basedOn w:val="a0"/>
    <w:uiPriority w:val="99"/>
    <w:rsid w:val="00ED3E5D"/>
    <w:pPr>
      <w:spacing w:before="100" w:beforeAutospacing="1" w:after="119" w:line="240" w:lineRule="auto"/>
      <w:ind w:firstLine="567"/>
    </w:pPr>
    <w:rPr>
      <w:rFonts w:ascii="Verdana" w:hAnsi="Verdana"/>
      <w:sz w:val="24"/>
      <w:szCs w:val="24"/>
    </w:rPr>
  </w:style>
  <w:style w:type="paragraph" w:customStyle="1" w:styleId="1-016">
    <w:name w:val="1-016"/>
    <w:basedOn w:val="a0"/>
    <w:rsid w:val="00ED3E5D"/>
    <w:pPr>
      <w:keepNext/>
      <w:spacing w:before="120" w:after="120" w:line="240" w:lineRule="auto"/>
      <w:ind w:left="357" w:right="-57" w:firstLine="567"/>
      <w:jc w:val="center"/>
    </w:pPr>
    <w:rPr>
      <w:rFonts w:ascii="Verdana" w:hAnsi="Verdana"/>
      <w:b/>
      <w:bCs/>
      <w:caps/>
      <w:sz w:val="24"/>
      <w:szCs w:val="24"/>
    </w:rPr>
  </w:style>
  <w:style w:type="paragraph" w:customStyle="1" w:styleId="txt">
    <w:name w:val="txt"/>
    <w:basedOn w:val="a0"/>
    <w:rsid w:val="00ED3E5D"/>
    <w:pPr>
      <w:spacing w:before="15" w:after="15" w:line="240" w:lineRule="auto"/>
      <w:ind w:left="15" w:right="15" w:firstLine="567"/>
      <w:jc w:val="both"/>
    </w:pPr>
    <w:rPr>
      <w:rFonts w:ascii="Verdana" w:hAnsi="Verdana"/>
      <w:color w:val="000000"/>
      <w:sz w:val="17"/>
      <w:szCs w:val="17"/>
    </w:rPr>
  </w:style>
  <w:style w:type="paragraph" w:styleId="23">
    <w:name w:val="List Continue 2"/>
    <w:basedOn w:val="a0"/>
    <w:rsid w:val="00ED3E5D"/>
    <w:pPr>
      <w:spacing w:after="120" w:line="240" w:lineRule="auto"/>
      <w:ind w:left="566" w:firstLine="567"/>
    </w:pPr>
    <w:rPr>
      <w:rFonts w:ascii="Verdana" w:hAnsi="Verdana"/>
      <w:sz w:val="24"/>
      <w:szCs w:val="24"/>
    </w:rPr>
  </w:style>
  <w:style w:type="paragraph" w:customStyle="1" w:styleId="12">
    <w:name w:val="1"/>
    <w:basedOn w:val="a0"/>
    <w:next w:val="aa"/>
    <w:qFormat/>
    <w:rsid w:val="00ED3E5D"/>
    <w:pPr>
      <w:spacing w:after="60" w:line="240" w:lineRule="auto"/>
      <w:ind w:firstLine="567"/>
      <w:jc w:val="center"/>
    </w:pPr>
    <w:rPr>
      <w:rFonts w:ascii="Verdana" w:hAnsi="Verdana"/>
      <w:b/>
      <w:bCs/>
      <w:sz w:val="26"/>
      <w:szCs w:val="26"/>
    </w:rPr>
  </w:style>
  <w:style w:type="paragraph" w:styleId="aa">
    <w:name w:val="Title"/>
    <w:basedOn w:val="a0"/>
    <w:next w:val="a0"/>
    <w:link w:val="ab"/>
    <w:qFormat/>
    <w:rsid w:val="00ED3E5D"/>
    <w:pPr>
      <w:spacing w:after="60" w:line="240" w:lineRule="auto"/>
      <w:ind w:firstLine="567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b">
    <w:name w:val="Название Знак"/>
    <w:basedOn w:val="a1"/>
    <w:link w:val="aa"/>
    <w:rsid w:val="00ED3E5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customStyle="1" w:styleId="iiiaeuiue">
    <w:name w:val="iiiaeuiue"/>
    <w:basedOn w:val="a0"/>
    <w:rsid w:val="00ED3E5D"/>
    <w:pPr>
      <w:overflowPunct w:val="0"/>
      <w:autoSpaceDE w:val="0"/>
      <w:autoSpaceDN w:val="0"/>
      <w:spacing w:after="60" w:line="240" w:lineRule="auto"/>
      <w:ind w:firstLine="567"/>
      <w:jc w:val="both"/>
    </w:pPr>
    <w:rPr>
      <w:rFonts w:ascii="Verdana" w:hAnsi="Verdana"/>
      <w:sz w:val="24"/>
      <w:szCs w:val="24"/>
    </w:rPr>
  </w:style>
  <w:style w:type="paragraph" w:customStyle="1" w:styleId="iauiue">
    <w:name w:val="iauiue"/>
    <w:basedOn w:val="a0"/>
    <w:rsid w:val="00ED3E5D"/>
    <w:pPr>
      <w:overflowPunct w:val="0"/>
      <w:autoSpaceDE w:val="0"/>
      <w:autoSpaceDN w:val="0"/>
      <w:spacing w:after="60" w:line="240" w:lineRule="auto"/>
      <w:ind w:firstLine="567"/>
    </w:pPr>
    <w:rPr>
      <w:rFonts w:ascii="Verdana" w:hAnsi="Verdana"/>
      <w:sz w:val="18"/>
      <w:szCs w:val="20"/>
    </w:rPr>
  </w:style>
  <w:style w:type="paragraph" w:customStyle="1" w:styleId="bodytext2">
    <w:name w:val="bodytext2"/>
    <w:basedOn w:val="a0"/>
    <w:rsid w:val="00ED3E5D"/>
    <w:pPr>
      <w:spacing w:before="120" w:after="60" w:line="240" w:lineRule="auto"/>
      <w:ind w:firstLine="567"/>
      <w:jc w:val="both"/>
    </w:pPr>
    <w:rPr>
      <w:rFonts w:ascii="Verdana" w:hAnsi="Verdana"/>
      <w:sz w:val="24"/>
      <w:szCs w:val="24"/>
    </w:rPr>
  </w:style>
  <w:style w:type="paragraph" w:styleId="ac">
    <w:name w:val="header"/>
    <w:basedOn w:val="a0"/>
    <w:link w:val="ad"/>
    <w:uiPriority w:val="99"/>
    <w:rsid w:val="00ED3E5D"/>
    <w:pPr>
      <w:spacing w:after="60" w:line="240" w:lineRule="auto"/>
      <w:ind w:firstLine="567"/>
    </w:pPr>
    <w:rPr>
      <w:rFonts w:ascii="Verdana" w:hAnsi="Verdana"/>
      <w:sz w:val="26"/>
      <w:szCs w:val="26"/>
    </w:rPr>
  </w:style>
  <w:style w:type="character" w:customStyle="1" w:styleId="ad">
    <w:name w:val="Верхний колонтитул Знак"/>
    <w:basedOn w:val="a1"/>
    <w:link w:val="ac"/>
    <w:uiPriority w:val="99"/>
    <w:rsid w:val="00ED3E5D"/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ae">
    <w:name w:val="a"/>
    <w:basedOn w:val="a0"/>
    <w:rsid w:val="00ED3E5D"/>
    <w:pPr>
      <w:overflowPunct w:val="0"/>
      <w:autoSpaceDE w:val="0"/>
      <w:autoSpaceDN w:val="0"/>
      <w:spacing w:after="60" w:line="240" w:lineRule="auto"/>
      <w:ind w:firstLine="567"/>
      <w:jc w:val="both"/>
    </w:pPr>
    <w:rPr>
      <w:rFonts w:ascii="Verdana" w:hAnsi="Verdana"/>
      <w:sz w:val="24"/>
      <w:szCs w:val="24"/>
    </w:rPr>
  </w:style>
  <w:style w:type="character" w:customStyle="1" w:styleId="blk">
    <w:name w:val="blk"/>
    <w:basedOn w:val="a1"/>
    <w:rsid w:val="00ED3E5D"/>
  </w:style>
  <w:style w:type="paragraph" w:customStyle="1" w:styleId="-2">
    <w:name w:val="Обычный - 2"/>
    <w:basedOn w:val="a0"/>
    <w:qFormat/>
    <w:rsid w:val="00ED3E5D"/>
    <w:pPr>
      <w:spacing w:before="120" w:after="120" w:line="240" w:lineRule="auto"/>
      <w:ind w:firstLine="709"/>
      <w:jc w:val="both"/>
    </w:pPr>
    <w:rPr>
      <w:rFonts w:ascii="Verdana" w:hAnsi="Verdana"/>
      <w:bCs/>
      <w:szCs w:val="20"/>
    </w:rPr>
  </w:style>
  <w:style w:type="character" w:styleId="af">
    <w:name w:val="Strong"/>
    <w:uiPriority w:val="22"/>
    <w:qFormat/>
    <w:rsid w:val="00ED3E5D"/>
    <w:rPr>
      <w:b/>
      <w:bCs/>
    </w:rPr>
  </w:style>
  <w:style w:type="paragraph" w:styleId="24">
    <w:name w:val="toc 2"/>
    <w:basedOn w:val="a0"/>
    <w:next w:val="a0"/>
    <w:autoRedefine/>
    <w:uiPriority w:val="39"/>
    <w:unhideWhenUsed/>
    <w:rsid w:val="00ED3E5D"/>
    <w:pPr>
      <w:tabs>
        <w:tab w:val="right" w:leader="dot" w:pos="9356"/>
      </w:tabs>
      <w:spacing w:after="100" w:line="240" w:lineRule="auto"/>
      <w:ind w:left="4395" w:right="-2"/>
      <w:jc w:val="center"/>
    </w:pPr>
    <w:rPr>
      <w:rFonts w:ascii="Times New Roman" w:hAnsi="Times New Roman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ED3E5D"/>
    <w:pPr>
      <w:tabs>
        <w:tab w:val="right" w:leader="dot" w:pos="9344"/>
      </w:tabs>
      <w:spacing w:after="100" w:line="240" w:lineRule="auto"/>
    </w:pPr>
    <w:rPr>
      <w:rFonts w:ascii="Verdana" w:hAnsi="Verdana"/>
      <w:sz w:val="18"/>
      <w:szCs w:val="20"/>
    </w:rPr>
  </w:style>
  <w:style w:type="paragraph" w:styleId="af0">
    <w:name w:val="footer"/>
    <w:basedOn w:val="a0"/>
    <w:link w:val="af1"/>
    <w:uiPriority w:val="99"/>
    <w:unhideWhenUsed/>
    <w:rsid w:val="00ED3E5D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Verdana" w:hAnsi="Verdana"/>
      <w:sz w:val="18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ED3E5D"/>
    <w:pPr>
      <w:tabs>
        <w:tab w:val="right" w:leader="dot" w:pos="9344"/>
      </w:tabs>
      <w:spacing w:after="100" w:line="240" w:lineRule="auto"/>
    </w:pPr>
    <w:rPr>
      <w:rFonts w:ascii="Verdana" w:hAnsi="Verdana"/>
      <w:sz w:val="18"/>
      <w:szCs w:val="20"/>
    </w:rPr>
  </w:style>
  <w:style w:type="paragraph" w:customStyle="1" w:styleId="pboth">
    <w:name w:val="pboth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">
    <w:name w:val="Стандартный HTML Знак"/>
    <w:link w:val="HTML0"/>
    <w:uiPriority w:val="99"/>
    <w:semiHidden/>
    <w:rsid w:val="00ED3E5D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ED3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ED3E5D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pcenter">
    <w:name w:val="pcenter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ght">
    <w:name w:val="pright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semiHidden/>
    <w:rsid w:val="00ED3E5D"/>
    <w:rPr>
      <w:rFonts w:ascii="Tahoma" w:hAnsi="Tahoma" w:cs="Tahoma"/>
      <w:sz w:val="16"/>
      <w:szCs w:val="16"/>
    </w:rPr>
  </w:style>
  <w:style w:type="paragraph" w:styleId="af3">
    <w:name w:val="Balloon Text"/>
    <w:basedOn w:val="a0"/>
    <w:link w:val="af2"/>
    <w:semiHidden/>
    <w:unhideWhenUsed/>
    <w:rsid w:val="00ED3E5D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1"/>
    <w:uiPriority w:val="99"/>
    <w:semiHidden/>
    <w:rsid w:val="00ED3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unhideWhenUsed/>
    <w:rsid w:val="00ED3E5D"/>
    <w:pPr>
      <w:spacing w:after="100"/>
    </w:pPr>
  </w:style>
  <w:style w:type="paragraph" w:styleId="51">
    <w:name w:val="toc 5"/>
    <w:basedOn w:val="a0"/>
    <w:next w:val="a0"/>
    <w:autoRedefine/>
    <w:uiPriority w:val="39"/>
    <w:unhideWhenUsed/>
    <w:rsid w:val="00ED3E5D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unhideWhenUsed/>
    <w:rsid w:val="00ED3E5D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unhideWhenUsed/>
    <w:rsid w:val="00ED3E5D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unhideWhenUsed/>
    <w:rsid w:val="00ED3E5D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unhideWhenUsed/>
    <w:rsid w:val="00ED3E5D"/>
    <w:pPr>
      <w:spacing w:after="100"/>
      <w:ind w:left="1760"/>
    </w:pPr>
  </w:style>
  <w:style w:type="character" w:customStyle="1" w:styleId="af4">
    <w:name w:val="Текст примечания Знак"/>
    <w:link w:val="af5"/>
    <w:semiHidden/>
    <w:rsid w:val="00ED3E5D"/>
    <w:rPr>
      <w:rFonts w:ascii="Verdana" w:hAnsi="Verdana"/>
    </w:rPr>
  </w:style>
  <w:style w:type="paragraph" w:styleId="af5">
    <w:name w:val="annotation text"/>
    <w:basedOn w:val="a0"/>
    <w:link w:val="af4"/>
    <w:semiHidden/>
    <w:unhideWhenUsed/>
    <w:rsid w:val="00ED3E5D"/>
    <w:pPr>
      <w:spacing w:after="60" w:line="240" w:lineRule="auto"/>
      <w:ind w:firstLine="567"/>
    </w:pPr>
    <w:rPr>
      <w:rFonts w:ascii="Verdana" w:eastAsiaTheme="minorHAnsi" w:hAnsi="Verdana" w:cstheme="minorBidi"/>
      <w:lang w:eastAsia="en-US"/>
    </w:rPr>
  </w:style>
  <w:style w:type="character" w:customStyle="1" w:styleId="15">
    <w:name w:val="Текст примечания Знак1"/>
    <w:basedOn w:val="a1"/>
    <w:uiPriority w:val="99"/>
    <w:semiHidden/>
    <w:rsid w:val="00ED3E5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semiHidden/>
    <w:rsid w:val="00ED3E5D"/>
    <w:rPr>
      <w:rFonts w:ascii="Verdana" w:hAnsi="Verdana"/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ED3E5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ED3E5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8">
    <w:name w:val="Содержимое таблицы"/>
    <w:basedOn w:val="a0"/>
    <w:qFormat/>
    <w:rsid w:val="00ED3E5D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9">
    <w:name w:val="Block Text"/>
    <w:basedOn w:val="a0"/>
    <w:rsid w:val="00ED3E5D"/>
    <w:pPr>
      <w:spacing w:after="0" w:line="240" w:lineRule="auto"/>
      <w:ind w:left="113" w:right="113"/>
      <w:jc w:val="center"/>
    </w:pPr>
    <w:rPr>
      <w:rFonts w:ascii="Arial Narrow" w:hAnsi="Arial Narrow"/>
      <w:sz w:val="16"/>
      <w:szCs w:val="20"/>
    </w:rPr>
  </w:style>
  <w:style w:type="character" w:styleId="afa">
    <w:name w:val="annotation reference"/>
    <w:uiPriority w:val="99"/>
    <w:semiHidden/>
    <w:unhideWhenUsed/>
    <w:rsid w:val="00ED3E5D"/>
    <w:rPr>
      <w:sz w:val="16"/>
      <w:szCs w:val="16"/>
    </w:rPr>
  </w:style>
  <w:style w:type="paragraph" w:styleId="afb">
    <w:name w:val="No Spacing"/>
    <w:uiPriority w:val="1"/>
    <w:qFormat/>
    <w:rsid w:val="00ED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ED3E5D"/>
    <w:pPr>
      <w:spacing w:before="100" w:after="100" w:line="240" w:lineRule="auto"/>
      <w:ind w:firstLine="709"/>
      <w:jc w:val="both"/>
    </w:pPr>
    <w:rPr>
      <w:rFonts w:ascii="Verdana" w:hAnsi="Verdana"/>
      <w:sz w:val="24"/>
      <w:szCs w:val="20"/>
    </w:rPr>
  </w:style>
  <w:style w:type="paragraph" w:styleId="32">
    <w:name w:val="Body Text Indent 3"/>
    <w:basedOn w:val="a0"/>
    <w:link w:val="33"/>
    <w:rsid w:val="00ED3E5D"/>
    <w:pPr>
      <w:spacing w:after="0" w:line="240" w:lineRule="auto"/>
      <w:ind w:right="-57" w:firstLine="709"/>
      <w:jc w:val="both"/>
    </w:pPr>
    <w:rPr>
      <w:rFonts w:ascii="Verdana" w:hAnsi="Verdana"/>
      <w:sz w:val="18"/>
      <w:szCs w:val="20"/>
    </w:rPr>
  </w:style>
  <w:style w:type="character" w:customStyle="1" w:styleId="33">
    <w:name w:val="Основной текст с отступом 3 Знак"/>
    <w:basedOn w:val="a1"/>
    <w:link w:val="32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paragraph" w:styleId="afc">
    <w:name w:val="Body Text Indent"/>
    <w:basedOn w:val="a0"/>
    <w:link w:val="afd"/>
    <w:unhideWhenUsed/>
    <w:rsid w:val="00ED3E5D"/>
    <w:pPr>
      <w:spacing w:after="120" w:line="240" w:lineRule="auto"/>
      <w:ind w:left="283" w:firstLine="709"/>
      <w:jc w:val="both"/>
    </w:pPr>
    <w:rPr>
      <w:rFonts w:ascii="Verdana" w:hAnsi="Verdana"/>
      <w:sz w:val="18"/>
      <w:szCs w:val="20"/>
    </w:rPr>
  </w:style>
  <w:style w:type="character" w:customStyle="1" w:styleId="afd">
    <w:name w:val="Основной текст с отступом Знак"/>
    <w:basedOn w:val="a1"/>
    <w:link w:val="afc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paragraph" w:styleId="34">
    <w:name w:val="Body Text 3"/>
    <w:basedOn w:val="a0"/>
    <w:link w:val="35"/>
    <w:unhideWhenUsed/>
    <w:rsid w:val="00ED3E5D"/>
    <w:pPr>
      <w:spacing w:after="120" w:line="240" w:lineRule="auto"/>
      <w:ind w:firstLine="709"/>
      <w:jc w:val="both"/>
    </w:pPr>
    <w:rPr>
      <w:rFonts w:ascii="Verdana" w:hAnsi="Verdana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D3E5D"/>
    <w:rPr>
      <w:rFonts w:ascii="Verdana" w:eastAsia="Times New Roman" w:hAnsi="Verdana" w:cs="Times New Roman"/>
      <w:sz w:val="16"/>
      <w:szCs w:val="16"/>
      <w:lang w:eastAsia="ru-RU"/>
    </w:rPr>
  </w:style>
  <w:style w:type="paragraph" w:styleId="afe">
    <w:name w:val="footnote text"/>
    <w:basedOn w:val="a0"/>
    <w:link w:val="aff"/>
    <w:semiHidden/>
    <w:rsid w:val="00ED3E5D"/>
    <w:pPr>
      <w:overflowPunct w:val="0"/>
      <w:autoSpaceDE w:val="0"/>
      <w:autoSpaceDN w:val="0"/>
      <w:adjustRightInd w:val="0"/>
      <w:spacing w:before="100" w:after="100" w:line="240" w:lineRule="auto"/>
      <w:ind w:firstLine="709"/>
      <w:jc w:val="both"/>
      <w:textAlignment w:val="baseline"/>
    </w:pPr>
    <w:rPr>
      <w:rFonts w:ascii="Verdana" w:hAnsi="Verdana"/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ED3E5D"/>
    <w:rPr>
      <w:rFonts w:ascii="Verdana" w:eastAsia="Times New Roman" w:hAnsi="Verdana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ED3E5D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Verdana" w:hAnsi="Verdana"/>
      <w:sz w:val="18"/>
      <w:szCs w:val="20"/>
    </w:rPr>
  </w:style>
  <w:style w:type="character" w:customStyle="1" w:styleId="26">
    <w:name w:val="Основной текст с отступом 2 Знак"/>
    <w:basedOn w:val="a1"/>
    <w:link w:val="25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character" w:styleId="aff0">
    <w:name w:val="page number"/>
    <w:basedOn w:val="a1"/>
    <w:rsid w:val="00ED3E5D"/>
  </w:style>
  <w:style w:type="paragraph" w:customStyle="1" w:styleId="aff1">
    <w:name w:val="основной"/>
    <w:basedOn w:val="a0"/>
    <w:rsid w:val="00ED3E5D"/>
    <w:pPr>
      <w:keepNext/>
      <w:spacing w:after="0" w:line="240" w:lineRule="auto"/>
      <w:ind w:firstLine="709"/>
      <w:jc w:val="both"/>
    </w:pPr>
    <w:rPr>
      <w:rFonts w:ascii="Verdana" w:hAnsi="Verdana"/>
      <w:sz w:val="18"/>
      <w:szCs w:val="20"/>
    </w:rPr>
  </w:style>
  <w:style w:type="paragraph" w:customStyle="1" w:styleId="aff2">
    <w:name w:val="список"/>
    <w:basedOn w:val="a0"/>
    <w:rsid w:val="00ED3E5D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hAnsi="Peterburg"/>
      <w:sz w:val="24"/>
      <w:szCs w:val="20"/>
    </w:rPr>
  </w:style>
  <w:style w:type="paragraph" w:styleId="aff3">
    <w:name w:val="Plain Text"/>
    <w:basedOn w:val="a0"/>
    <w:link w:val="aff4"/>
    <w:rsid w:val="00ED3E5D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1"/>
    <w:link w:val="aff3"/>
    <w:rsid w:val="00ED3E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 Знак"/>
    <w:basedOn w:val="3"/>
    <w:rsid w:val="00ED3E5D"/>
    <w:pPr>
      <w:widowControl/>
      <w:suppressAutoHyphens w:val="0"/>
      <w:autoSpaceDE/>
      <w:spacing w:before="60" w:after="120"/>
      <w:ind w:left="709" w:firstLine="0"/>
      <w:jc w:val="both"/>
    </w:pPr>
    <w:rPr>
      <w:rFonts w:ascii="Arial" w:hAnsi="Arial"/>
      <w:sz w:val="22"/>
      <w:szCs w:val="22"/>
    </w:rPr>
  </w:style>
  <w:style w:type="paragraph" w:customStyle="1" w:styleId="18">
    <w:name w:val="Стиль1"/>
    <w:basedOn w:val="3"/>
    <w:rsid w:val="00ED3E5D"/>
    <w:pPr>
      <w:widowControl/>
      <w:suppressAutoHyphens w:val="0"/>
      <w:autoSpaceDE/>
      <w:spacing w:before="60" w:after="120"/>
      <w:ind w:left="709" w:firstLine="0"/>
      <w:jc w:val="both"/>
    </w:pPr>
    <w:rPr>
      <w:rFonts w:ascii="Arial" w:hAnsi="Arial"/>
      <w:sz w:val="22"/>
      <w:szCs w:val="22"/>
    </w:rPr>
  </w:style>
  <w:style w:type="character" w:styleId="aff5">
    <w:name w:val="FollowedHyperlink"/>
    <w:uiPriority w:val="99"/>
    <w:rsid w:val="00ED3E5D"/>
    <w:rPr>
      <w:color w:val="800080"/>
      <w:u w:val="single"/>
    </w:rPr>
  </w:style>
  <w:style w:type="character" w:customStyle="1" w:styleId="aff6">
    <w:name w:val="Схема документа Знак"/>
    <w:link w:val="a"/>
    <w:semiHidden/>
    <w:rsid w:val="00ED3E5D"/>
    <w:rPr>
      <w:rFonts w:ascii="Tahoma" w:hAnsi="Tahoma" w:cs="Tahoma"/>
      <w:shd w:val="clear" w:color="auto" w:fill="000080"/>
    </w:rPr>
  </w:style>
  <w:style w:type="paragraph" w:styleId="a">
    <w:name w:val="Document Map"/>
    <w:basedOn w:val="a0"/>
    <w:link w:val="aff6"/>
    <w:semiHidden/>
    <w:rsid w:val="00ED3E5D"/>
    <w:pPr>
      <w:numPr>
        <w:numId w:val="34"/>
      </w:numPr>
      <w:shd w:val="clear" w:color="auto" w:fill="000080"/>
      <w:spacing w:after="0" w:line="240" w:lineRule="auto"/>
      <w:jc w:val="both"/>
    </w:pPr>
    <w:rPr>
      <w:rFonts w:ascii="Tahoma" w:eastAsiaTheme="minorHAnsi" w:hAnsi="Tahoma" w:cs="Tahoma"/>
      <w:lang w:eastAsia="en-US"/>
    </w:rPr>
  </w:style>
  <w:style w:type="character" w:customStyle="1" w:styleId="19">
    <w:name w:val="Схема документа Знак1"/>
    <w:basedOn w:val="a1"/>
    <w:uiPriority w:val="99"/>
    <w:semiHidden/>
    <w:rsid w:val="00ED3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концевой сноски Знак"/>
    <w:link w:val="aff8"/>
    <w:semiHidden/>
    <w:rsid w:val="00ED3E5D"/>
    <w:rPr>
      <w:rFonts w:ascii="Verdana" w:hAnsi="Verdana"/>
    </w:rPr>
  </w:style>
  <w:style w:type="paragraph" w:styleId="aff8">
    <w:name w:val="endnote text"/>
    <w:basedOn w:val="a0"/>
    <w:link w:val="aff7"/>
    <w:semiHidden/>
    <w:unhideWhenUsed/>
    <w:rsid w:val="00ED3E5D"/>
    <w:pPr>
      <w:spacing w:after="0" w:line="240" w:lineRule="auto"/>
      <w:ind w:firstLine="709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ED3E5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ED3E5D"/>
    <w:pPr>
      <w:widowControl w:val="0"/>
      <w:spacing w:before="120" w:after="0" w:line="240" w:lineRule="auto"/>
      <w:ind w:firstLine="709"/>
      <w:jc w:val="both"/>
    </w:pPr>
    <w:rPr>
      <w:rFonts w:ascii="Verdana" w:hAnsi="Verdana"/>
      <w:sz w:val="24"/>
      <w:szCs w:val="20"/>
    </w:rPr>
  </w:style>
  <w:style w:type="paragraph" w:customStyle="1" w:styleId="211">
    <w:name w:val="Основной текст с отступом 21"/>
    <w:basedOn w:val="a0"/>
    <w:rsid w:val="00ED3E5D"/>
    <w:pPr>
      <w:spacing w:before="120" w:after="0" w:line="240" w:lineRule="auto"/>
      <w:ind w:firstLine="709"/>
      <w:jc w:val="both"/>
    </w:pPr>
    <w:rPr>
      <w:rFonts w:ascii="Verdana" w:hAnsi="Verdana"/>
      <w:sz w:val="24"/>
      <w:szCs w:val="20"/>
    </w:rPr>
  </w:style>
  <w:style w:type="paragraph" w:customStyle="1" w:styleId="310">
    <w:name w:val="Основной текст 31"/>
    <w:basedOn w:val="a0"/>
    <w:rsid w:val="00ED3E5D"/>
    <w:pPr>
      <w:spacing w:after="0" w:line="240" w:lineRule="auto"/>
      <w:ind w:firstLine="709"/>
      <w:jc w:val="both"/>
    </w:pPr>
    <w:rPr>
      <w:rFonts w:ascii="Verdana" w:hAnsi="Verdana"/>
      <w:b/>
      <w:sz w:val="24"/>
      <w:szCs w:val="20"/>
    </w:rPr>
  </w:style>
  <w:style w:type="paragraph" w:customStyle="1" w:styleId="1b">
    <w:name w:val="Обычный1"/>
    <w:rsid w:val="00ED3E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писок 1)"/>
    <w:basedOn w:val="a4"/>
    <w:qFormat/>
    <w:rsid w:val="00ED3E5D"/>
    <w:pPr>
      <w:numPr>
        <w:numId w:val="36"/>
      </w:numPr>
      <w:spacing w:after="120"/>
      <w:ind w:left="0" w:firstLine="0"/>
      <w:jc w:val="both"/>
    </w:pPr>
    <w:rPr>
      <w:rFonts w:ascii="Times New Roman" w:eastAsia="Calibri" w:hAnsi="Times New Roman"/>
      <w:sz w:val="26"/>
      <w:lang w:eastAsia="en-US"/>
    </w:rPr>
  </w:style>
  <w:style w:type="paragraph" w:customStyle="1" w:styleId="--">
    <w:name w:val="Список --"/>
    <w:basedOn w:val="a0"/>
    <w:qFormat/>
    <w:rsid w:val="00ED3E5D"/>
    <w:pPr>
      <w:numPr>
        <w:numId w:val="38"/>
      </w:numPr>
      <w:spacing w:after="0" w:line="240" w:lineRule="auto"/>
      <w:ind w:left="0" w:firstLine="0"/>
      <w:jc w:val="both"/>
    </w:pPr>
    <w:rPr>
      <w:rFonts w:ascii="Verdana" w:hAnsi="Verdana"/>
      <w:sz w:val="18"/>
      <w:szCs w:val="20"/>
    </w:rPr>
  </w:style>
  <w:style w:type="paragraph" w:customStyle="1" w:styleId="--0">
    <w:name w:val="Список -- в таблице"/>
    <w:basedOn w:val="af8"/>
    <w:qFormat/>
    <w:rsid w:val="00ED3E5D"/>
    <w:pPr>
      <w:framePr w:hSpace="180" w:wrap="around" w:vAnchor="text" w:hAnchor="text" w:xAlign="center" w:y="1"/>
      <w:numPr>
        <w:numId w:val="39"/>
      </w:numPr>
      <w:suppressLineNumbers w:val="0"/>
      <w:ind w:left="0" w:firstLine="0"/>
      <w:suppressOverlap/>
    </w:pPr>
    <w:rPr>
      <w:rFonts w:ascii="Verdana" w:hAnsi="Verdana"/>
      <w:sz w:val="18"/>
      <w:lang w:eastAsia="ru-RU"/>
    </w:rPr>
  </w:style>
  <w:style w:type="paragraph" w:customStyle="1" w:styleId="aff9">
    <w:name w:val="Название таблицы"/>
    <w:basedOn w:val="aff1"/>
    <w:qFormat/>
    <w:rsid w:val="00ED3E5D"/>
    <w:pPr>
      <w:spacing w:before="120" w:after="120"/>
      <w:ind w:firstLine="0"/>
      <w:jc w:val="center"/>
    </w:pPr>
    <w:rPr>
      <w:szCs w:val="26"/>
    </w:rPr>
  </w:style>
  <w:style w:type="paragraph" w:styleId="affa">
    <w:name w:val="TOC Heading"/>
    <w:basedOn w:val="10"/>
    <w:next w:val="a0"/>
    <w:uiPriority w:val="39"/>
    <w:unhideWhenUsed/>
    <w:qFormat/>
    <w:rsid w:val="00ED3E5D"/>
    <w:pPr>
      <w:keepLines/>
      <w:pageBreakBefore/>
      <w:spacing w:before="480" w:after="0" w:line="276" w:lineRule="auto"/>
      <w:ind w:left="709" w:firstLine="0"/>
      <w:jc w:val="left"/>
      <w:outlineLvl w:val="9"/>
    </w:pPr>
    <w:rPr>
      <w:rFonts w:ascii="Cambria" w:hAnsi="Cambria"/>
      <w:bCs/>
      <w:color w:val="365F91"/>
      <w:sz w:val="24"/>
      <w:szCs w:val="28"/>
      <w:lang w:eastAsia="en-US"/>
    </w:rPr>
  </w:style>
  <w:style w:type="paragraph" w:customStyle="1" w:styleId="1-2">
    <w:name w:val="Список 1) - 2"/>
    <w:basedOn w:val="1"/>
    <w:qFormat/>
    <w:rsid w:val="00ED3E5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3E5D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qFormat/>
    <w:rsid w:val="00ED3E5D"/>
    <w:pPr>
      <w:keepNext/>
      <w:spacing w:after="60" w:line="240" w:lineRule="auto"/>
      <w:ind w:firstLine="567"/>
      <w:jc w:val="center"/>
      <w:outlineLvl w:val="0"/>
    </w:pPr>
    <w:rPr>
      <w:rFonts w:ascii="Arial Narrow" w:hAnsi="Arial Narrow"/>
      <w:b/>
      <w:sz w:val="14"/>
      <w:szCs w:val="20"/>
    </w:rPr>
  </w:style>
  <w:style w:type="paragraph" w:styleId="2">
    <w:name w:val="heading 2"/>
    <w:basedOn w:val="a0"/>
    <w:next w:val="a0"/>
    <w:link w:val="20"/>
    <w:unhideWhenUsed/>
    <w:qFormat/>
    <w:rsid w:val="00ED3E5D"/>
    <w:pPr>
      <w:pageBreakBefore/>
      <w:widowControl w:val="0"/>
      <w:suppressAutoHyphens/>
      <w:autoSpaceDE w:val="0"/>
      <w:spacing w:after="240" w:line="240" w:lineRule="auto"/>
      <w:ind w:firstLine="567"/>
      <w:outlineLvl w:val="1"/>
    </w:pPr>
    <w:rPr>
      <w:rFonts w:ascii="Verdana" w:hAnsi="Verdana" w:cs="Arial"/>
      <w:b/>
      <w:bCs/>
      <w:caps/>
      <w:sz w:val="18"/>
      <w:szCs w:val="18"/>
    </w:rPr>
  </w:style>
  <w:style w:type="paragraph" w:styleId="3">
    <w:name w:val="heading 3"/>
    <w:basedOn w:val="a0"/>
    <w:next w:val="a0"/>
    <w:link w:val="30"/>
    <w:unhideWhenUsed/>
    <w:qFormat/>
    <w:rsid w:val="00ED3E5D"/>
    <w:pPr>
      <w:keepNext/>
      <w:keepLines/>
      <w:widowControl w:val="0"/>
      <w:suppressAutoHyphens/>
      <w:autoSpaceDE w:val="0"/>
      <w:spacing w:before="240" w:after="240" w:line="240" w:lineRule="auto"/>
      <w:ind w:firstLine="567"/>
      <w:outlineLvl w:val="2"/>
    </w:pPr>
    <w:rPr>
      <w:rFonts w:ascii="Verdana" w:hAnsi="Verdana" w:cs="Arial"/>
      <w:b/>
      <w:bCs/>
      <w:sz w:val="18"/>
      <w:szCs w:val="18"/>
    </w:rPr>
  </w:style>
  <w:style w:type="paragraph" w:styleId="4">
    <w:name w:val="heading 4"/>
    <w:basedOn w:val="a0"/>
    <w:next w:val="a0"/>
    <w:link w:val="40"/>
    <w:unhideWhenUsed/>
    <w:qFormat/>
    <w:rsid w:val="00ED3E5D"/>
    <w:pPr>
      <w:widowControl w:val="0"/>
      <w:suppressAutoHyphens/>
      <w:autoSpaceDE w:val="0"/>
      <w:spacing w:before="120" w:after="120" w:line="240" w:lineRule="auto"/>
      <w:ind w:firstLine="567"/>
      <w:outlineLvl w:val="3"/>
    </w:pPr>
    <w:rPr>
      <w:rFonts w:ascii="Verdana" w:hAnsi="Verdana" w:cs="Arial"/>
      <w:b/>
      <w:bCs/>
      <w:sz w:val="18"/>
      <w:szCs w:val="18"/>
    </w:rPr>
  </w:style>
  <w:style w:type="paragraph" w:styleId="5">
    <w:name w:val="heading 5"/>
    <w:basedOn w:val="a0"/>
    <w:next w:val="a0"/>
    <w:link w:val="50"/>
    <w:unhideWhenUsed/>
    <w:qFormat/>
    <w:rsid w:val="00ED3E5D"/>
    <w:pPr>
      <w:spacing w:after="60" w:line="240" w:lineRule="auto"/>
      <w:ind w:firstLine="567"/>
      <w:outlineLvl w:val="4"/>
    </w:pPr>
    <w:rPr>
      <w:rFonts w:ascii="Verdana" w:hAnsi="Verdana"/>
      <w:b/>
      <w:sz w:val="18"/>
      <w:szCs w:val="20"/>
    </w:rPr>
  </w:style>
  <w:style w:type="paragraph" w:styleId="6">
    <w:name w:val="heading 6"/>
    <w:basedOn w:val="a0"/>
    <w:next w:val="a0"/>
    <w:link w:val="60"/>
    <w:unhideWhenUsed/>
    <w:qFormat/>
    <w:rsid w:val="00ED3E5D"/>
    <w:pPr>
      <w:keepNext/>
      <w:keepLines/>
      <w:spacing w:before="40" w:after="60" w:line="240" w:lineRule="auto"/>
      <w:ind w:firstLine="567"/>
      <w:outlineLvl w:val="5"/>
    </w:pPr>
    <w:rPr>
      <w:rFonts w:ascii="Cambria" w:hAnsi="Cambria"/>
      <w:color w:val="243F60"/>
      <w:sz w:val="18"/>
      <w:szCs w:val="20"/>
    </w:rPr>
  </w:style>
  <w:style w:type="paragraph" w:styleId="7">
    <w:name w:val="heading 7"/>
    <w:basedOn w:val="a0"/>
    <w:next w:val="a0"/>
    <w:link w:val="70"/>
    <w:qFormat/>
    <w:rsid w:val="00ED3E5D"/>
    <w:pPr>
      <w:keepNext/>
      <w:spacing w:after="0" w:line="240" w:lineRule="auto"/>
      <w:ind w:firstLine="709"/>
      <w:jc w:val="center"/>
      <w:outlineLvl w:val="6"/>
    </w:pPr>
    <w:rPr>
      <w:rFonts w:ascii="Verdana" w:hAnsi="Verdana"/>
      <w:b/>
      <w:color w:val="000000"/>
      <w:sz w:val="24"/>
      <w:szCs w:val="20"/>
    </w:rPr>
  </w:style>
  <w:style w:type="paragraph" w:styleId="8">
    <w:name w:val="heading 8"/>
    <w:basedOn w:val="a0"/>
    <w:next w:val="a0"/>
    <w:link w:val="80"/>
    <w:qFormat/>
    <w:rsid w:val="00ED3E5D"/>
    <w:pPr>
      <w:keepNext/>
      <w:widowControl w:val="0"/>
      <w:spacing w:before="360" w:after="120" w:line="240" w:lineRule="auto"/>
      <w:ind w:firstLine="709"/>
      <w:jc w:val="both"/>
      <w:outlineLvl w:val="7"/>
    </w:pPr>
    <w:rPr>
      <w:rFonts w:ascii="Verdana" w:hAnsi="Verdana"/>
      <w:b/>
      <w:sz w:val="24"/>
      <w:szCs w:val="20"/>
    </w:rPr>
  </w:style>
  <w:style w:type="paragraph" w:styleId="9">
    <w:name w:val="heading 9"/>
    <w:basedOn w:val="a0"/>
    <w:next w:val="a0"/>
    <w:link w:val="90"/>
    <w:qFormat/>
    <w:rsid w:val="00ED3E5D"/>
    <w:pPr>
      <w:keepNext/>
      <w:spacing w:before="120" w:after="0" w:line="240" w:lineRule="auto"/>
      <w:ind w:right="-57" w:firstLine="709"/>
      <w:jc w:val="center"/>
      <w:outlineLvl w:val="8"/>
    </w:pPr>
    <w:rPr>
      <w:rFonts w:ascii="Verdana" w:hAnsi="Verdana"/>
      <w:b/>
      <w:cap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D3E5D"/>
    <w:rPr>
      <w:rFonts w:ascii="Arial Narrow" w:eastAsia="Times New Roman" w:hAnsi="Arial Narrow" w:cs="Times New Roman"/>
      <w:b/>
      <w:sz w:val="1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D3E5D"/>
    <w:rPr>
      <w:rFonts w:ascii="Verdana" w:eastAsia="Times New Roman" w:hAnsi="Verdana" w:cs="Arial"/>
      <w:b/>
      <w:bCs/>
      <w:caps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rsid w:val="00ED3E5D"/>
    <w:rPr>
      <w:rFonts w:ascii="Verdana" w:eastAsia="Times New Roman" w:hAnsi="Verdana" w:cs="Arial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1"/>
    <w:link w:val="4"/>
    <w:rsid w:val="00ED3E5D"/>
    <w:rPr>
      <w:rFonts w:ascii="Verdana" w:eastAsia="Times New Roman" w:hAnsi="Verdana" w:cs="Arial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ED3E5D"/>
    <w:rPr>
      <w:rFonts w:ascii="Verdana" w:eastAsia="Times New Roman" w:hAnsi="Verdana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D3E5D"/>
    <w:rPr>
      <w:rFonts w:ascii="Cambria" w:eastAsia="Times New Roman" w:hAnsi="Cambria" w:cs="Times New Roman"/>
      <w:color w:val="243F60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D3E5D"/>
    <w:rPr>
      <w:rFonts w:ascii="Verdana" w:eastAsia="Times New Roman" w:hAnsi="Verdana" w:cs="Times New Roman"/>
      <w:b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D3E5D"/>
    <w:rPr>
      <w:rFonts w:ascii="Verdana" w:eastAsia="Times New Roman" w:hAnsi="Verdana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D3E5D"/>
    <w:rPr>
      <w:rFonts w:ascii="Verdana" w:eastAsia="Times New Roman" w:hAnsi="Verdana" w:cs="Times New Roman"/>
      <w:b/>
      <w:caps/>
      <w:sz w:val="28"/>
      <w:szCs w:val="20"/>
      <w:lang w:eastAsia="ru-RU"/>
    </w:rPr>
  </w:style>
  <w:style w:type="paragraph" w:styleId="a4">
    <w:name w:val="List Paragraph"/>
    <w:basedOn w:val="a0"/>
    <w:qFormat/>
    <w:rsid w:val="00ED3E5D"/>
    <w:pPr>
      <w:ind w:left="720"/>
      <w:contextualSpacing/>
    </w:pPr>
  </w:style>
  <w:style w:type="table" w:styleId="a5">
    <w:name w:val="Table Grid"/>
    <w:basedOn w:val="a2"/>
    <w:uiPriority w:val="39"/>
    <w:rsid w:val="00ED3E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ED3E5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ED3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D3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ED3E5D"/>
    <w:rPr>
      <w:color w:val="0000FF"/>
      <w:u w:val="single"/>
    </w:rPr>
  </w:style>
  <w:style w:type="paragraph" w:styleId="a7">
    <w:name w:val="Body Text"/>
    <w:basedOn w:val="a0"/>
    <w:link w:val="a8"/>
    <w:rsid w:val="00ED3E5D"/>
    <w:pPr>
      <w:widowControl w:val="0"/>
      <w:tabs>
        <w:tab w:val="left" w:pos="0"/>
        <w:tab w:val="left" w:pos="15840"/>
      </w:tabs>
      <w:spacing w:after="60" w:line="240" w:lineRule="auto"/>
      <w:ind w:firstLine="567"/>
    </w:pPr>
    <w:rPr>
      <w:rFonts w:ascii="Arial" w:hAnsi="Arial"/>
      <w:snapToGrid w:val="0"/>
      <w:sz w:val="24"/>
      <w:szCs w:val="20"/>
    </w:rPr>
  </w:style>
  <w:style w:type="character" w:customStyle="1" w:styleId="a8">
    <w:name w:val="Основной текст Знак"/>
    <w:basedOn w:val="a1"/>
    <w:link w:val="a7"/>
    <w:rsid w:val="00ED3E5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western">
    <w:name w:val="western"/>
    <w:basedOn w:val="a0"/>
    <w:rsid w:val="00ED3E5D"/>
    <w:pPr>
      <w:spacing w:before="100" w:beforeAutospacing="1" w:after="100" w:afterAutospacing="1" w:line="240" w:lineRule="auto"/>
      <w:ind w:firstLine="567"/>
    </w:pPr>
    <w:rPr>
      <w:rFonts w:ascii="Arial" w:hAnsi="Arial" w:cs="Arial"/>
      <w:sz w:val="24"/>
      <w:szCs w:val="24"/>
    </w:rPr>
  </w:style>
  <w:style w:type="paragraph" w:styleId="a9">
    <w:name w:val="Normal (Web)"/>
    <w:basedOn w:val="a0"/>
    <w:uiPriority w:val="99"/>
    <w:rsid w:val="00ED3E5D"/>
    <w:pPr>
      <w:spacing w:before="100" w:beforeAutospacing="1" w:after="119" w:line="240" w:lineRule="auto"/>
      <w:ind w:firstLine="567"/>
    </w:pPr>
    <w:rPr>
      <w:rFonts w:ascii="Verdana" w:hAnsi="Verdana"/>
      <w:sz w:val="24"/>
      <w:szCs w:val="24"/>
    </w:rPr>
  </w:style>
  <w:style w:type="paragraph" w:customStyle="1" w:styleId="1-016">
    <w:name w:val="1-016"/>
    <w:basedOn w:val="a0"/>
    <w:rsid w:val="00ED3E5D"/>
    <w:pPr>
      <w:keepNext/>
      <w:spacing w:before="120" w:after="120" w:line="240" w:lineRule="auto"/>
      <w:ind w:left="357" w:right="-57" w:firstLine="567"/>
      <w:jc w:val="center"/>
    </w:pPr>
    <w:rPr>
      <w:rFonts w:ascii="Verdana" w:hAnsi="Verdana"/>
      <w:b/>
      <w:bCs/>
      <w:caps/>
      <w:sz w:val="24"/>
      <w:szCs w:val="24"/>
    </w:rPr>
  </w:style>
  <w:style w:type="paragraph" w:customStyle="1" w:styleId="txt">
    <w:name w:val="txt"/>
    <w:basedOn w:val="a0"/>
    <w:rsid w:val="00ED3E5D"/>
    <w:pPr>
      <w:spacing w:before="15" w:after="15" w:line="240" w:lineRule="auto"/>
      <w:ind w:left="15" w:right="15" w:firstLine="567"/>
      <w:jc w:val="both"/>
    </w:pPr>
    <w:rPr>
      <w:rFonts w:ascii="Verdana" w:hAnsi="Verdana"/>
      <w:color w:val="000000"/>
      <w:sz w:val="17"/>
      <w:szCs w:val="17"/>
    </w:rPr>
  </w:style>
  <w:style w:type="paragraph" w:styleId="23">
    <w:name w:val="List Continue 2"/>
    <w:basedOn w:val="a0"/>
    <w:rsid w:val="00ED3E5D"/>
    <w:pPr>
      <w:spacing w:after="120" w:line="240" w:lineRule="auto"/>
      <w:ind w:left="566" w:firstLine="567"/>
    </w:pPr>
    <w:rPr>
      <w:rFonts w:ascii="Verdana" w:hAnsi="Verdana"/>
      <w:sz w:val="24"/>
      <w:szCs w:val="24"/>
    </w:rPr>
  </w:style>
  <w:style w:type="paragraph" w:customStyle="1" w:styleId="12">
    <w:name w:val="1"/>
    <w:basedOn w:val="a0"/>
    <w:next w:val="aa"/>
    <w:qFormat/>
    <w:rsid w:val="00ED3E5D"/>
    <w:pPr>
      <w:spacing w:after="60" w:line="240" w:lineRule="auto"/>
      <w:ind w:firstLine="567"/>
      <w:jc w:val="center"/>
    </w:pPr>
    <w:rPr>
      <w:rFonts w:ascii="Verdana" w:hAnsi="Verdana"/>
      <w:b/>
      <w:bCs/>
      <w:sz w:val="26"/>
      <w:szCs w:val="26"/>
    </w:rPr>
  </w:style>
  <w:style w:type="paragraph" w:styleId="aa">
    <w:name w:val="Title"/>
    <w:basedOn w:val="a0"/>
    <w:next w:val="a0"/>
    <w:link w:val="ab"/>
    <w:qFormat/>
    <w:rsid w:val="00ED3E5D"/>
    <w:pPr>
      <w:spacing w:after="60" w:line="240" w:lineRule="auto"/>
      <w:ind w:firstLine="567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b">
    <w:name w:val="Название Знак"/>
    <w:basedOn w:val="a1"/>
    <w:link w:val="aa"/>
    <w:rsid w:val="00ED3E5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customStyle="1" w:styleId="iiiaeuiue">
    <w:name w:val="iiiaeuiue"/>
    <w:basedOn w:val="a0"/>
    <w:rsid w:val="00ED3E5D"/>
    <w:pPr>
      <w:overflowPunct w:val="0"/>
      <w:autoSpaceDE w:val="0"/>
      <w:autoSpaceDN w:val="0"/>
      <w:spacing w:after="60" w:line="240" w:lineRule="auto"/>
      <w:ind w:firstLine="567"/>
      <w:jc w:val="both"/>
    </w:pPr>
    <w:rPr>
      <w:rFonts w:ascii="Verdana" w:hAnsi="Verdana"/>
      <w:sz w:val="24"/>
      <w:szCs w:val="24"/>
    </w:rPr>
  </w:style>
  <w:style w:type="paragraph" w:customStyle="1" w:styleId="iauiue">
    <w:name w:val="iauiue"/>
    <w:basedOn w:val="a0"/>
    <w:rsid w:val="00ED3E5D"/>
    <w:pPr>
      <w:overflowPunct w:val="0"/>
      <w:autoSpaceDE w:val="0"/>
      <w:autoSpaceDN w:val="0"/>
      <w:spacing w:after="60" w:line="240" w:lineRule="auto"/>
      <w:ind w:firstLine="567"/>
    </w:pPr>
    <w:rPr>
      <w:rFonts w:ascii="Verdana" w:hAnsi="Verdana"/>
      <w:sz w:val="18"/>
      <w:szCs w:val="20"/>
    </w:rPr>
  </w:style>
  <w:style w:type="paragraph" w:customStyle="1" w:styleId="bodytext2">
    <w:name w:val="bodytext2"/>
    <w:basedOn w:val="a0"/>
    <w:rsid w:val="00ED3E5D"/>
    <w:pPr>
      <w:spacing w:before="120" w:after="60" w:line="240" w:lineRule="auto"/>
      <w:ind w:firstLine="567"/>
      <w:jc w:val="both"/>
    </w:pPr>
    <w:rPr>
      <w:rFonts w:ascii="Verdana" w:hAnsi="Verdana"/>
      <w:sz w:val="24"/>
      <w:szCs w:val="24"/>
    </w:rPr>
  </w:style>
  <w:style w:type="paragraph" w:styleId="ac">
    <w:name w:val="header"/>
    <w:basedOn w:val="a0"/>
    <w:link w:val="ad"/>
    <w:uiPriority w:val="99"/>
    <w:rsid w:val="00ED3E5D"/>
    <w:pPr>
      <w:spacing w:after="60" w:line="240" w:lineRule="auto"/>
      <w:ind w:firstLine="567"/>
    </w:pPr>
    <w:rPr>
      <w:rFonts w:ascii="Verdana" w:hAnsi="Verdana"/>
      <w:sz w:val="26"/>
      <w:szCs w:val="26"/>
    </w:rPr>
  </w:style>
  <w:style w:type="character" w:customStyle="1" w:styleId="ad">
    <w:name w:val="Верхний колонтитул Знак"/>
    <w:basedOn w:val="a1"/>
    <w:link w:val="ac"/>
    <w:uiPriority w:val="99"/>
    <w:rsid w:val="00ED3E5D"/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ae">
    <w:name w:val="a"/>
    <w:basedOn w:val="a0"/>
    <w:rsid w:val="00ED3E5D"/>
    <w:pPr>
      <w:overflowPunct w:val="0"/>
      <w:autoSpaceDE w:val="0"/>
      <w:autoSpaceDN w:val="0"/>
      <w:spacing w:after="60" w:line="240" w:lineRule="auto"/>
      <w:ind w:firstLine="567"/>
      <w:jc w:val="both"/>
    </w:pPr>
    <w:rPr>
      <w:rFonts w:ascii="Verdana" w:hAnsi="Verdana"/>
      <w:sz w:val="24"/>
      <w:szCs w:val="24"/>
    </w:rPr>
  </w:style>
  <w:style w:type="character" w:customStyle="1" w:styleId="blk">
    <w:name w:val="blk"/>
    <w:basedOn w:val="a1"/>
    <w:rsid w:val="00ED3E5D"/>
  </w:style>
  <w:style w:type="paragraph" w:customStyle="1" w:styleId="-2">
    <w:name w:val="Обычный - 2"/>
    <w:basedOn w:val="a0"/>
    <w:qFormat/>
    <w:rsid w:val="00ED3E5D"/>
    <w:pPr>
      <w:spacing w:before="120" w:after="120" w:line="240" w:lineRule="auto"/>
      <w:ind w:firstLine="709"/>
      <w:jc w:val="both"/>
    </w:pPr>
    <w:rPr>
      <w:rFonts w:ascii="Verdana" w:hAnsi="Verdana"/>
      <w:bCs/>
      <w:szCs w:val="20"/>
    </w:rPr>
  </w:style>
  <w:style w:type="character" w:styleId="af">
    <w:name w:val="Strong"/>
    <w:uiPriority w:val="22"/>
    <w:qFormat/>
    <w:rsid w:val="00ED3E5D"/>
    <w:rPr>
      <w:b/>
      <w:bCs/>
    </w:rPr>
  </w:style>
  <w:style w:type="paragraph" w:styleId="24">
    <w:name w:val="toc 2"/>
    <w:basedOn w:val="a0"/>
    <w:next w:val="a0"/>
    <w:autoRedefine/>
    <w:uiPriority w:val="39"/>
    <w:unhideWhenUsed/>
    <w:rsid w:val="00ED3E5D"/>
    <w:pPr>
      <w:tabs>
        <w:tab w:val="right" w:leader="dot" w:pos="9356"/>
      </w:tabs>
      <w:spacing w:after="100" w:line="240" w:lineRule="auto"/>
      <w:ind w:left="4395" w:right="-2"/>
      <w:jc w:val="center"/>
    </w:pPr>
    <w:rPr>
      <w:rFonts w:ascii="Times New Roman" w:hAnsi="Times New Roman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ED3E5D"/>
    <w:pPr>
      <w:tabs>
        <w:tab w:val="right" w:leader="dot" w:pos="9344"/>
      </w:tabs>
      <w:spacing w:after="100" w:line="240" w:lineRule="auto"/>
    </w:pPr>
    <w:rPr>
      <w:rFonts w:ascii="Verdana" w:hAnsi="Verdana"/>
      <w:sz w:val="18"/>
      <w:szCs w:val="20"/>
    </w:rPr>
  </w:style>
  <w:style w:type="paragraph" w:styleId="af0">
    <w:name w:val="footer"/>
    <w:basedOn w:val="a0"/>
    <w:link w:val="af1"/>
    <w:uiPriority w:val="99"/>
    <w:unhideWhenUsed/>
    <w:rsid w:val="00ED3E5D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Verdana" w:hAnsi="Verdana"/>
      <w:sz w:val="18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ED3E5D"/>
    <w:pPr>
      <w:tabs>
        <w:tab w:val="right" w:leader="dot" w:pos="9344"/>
      </w:tabs>
      <w:spacing w:after="100" w:line="240" w:lineRule="auto"/>
    </w:pPr>
    <w:rPr>
      <w:rFonts w:ascii="Verdana" w:hAnsi="Verdana"/>
      <w:sz w:val="18"/>
      <w:szCs w:val="20"/>
    </w:rPr>
  </w:style>
  <w:style w:type="paragraph" w:customStyle="1" w:styleId="pboth">
    <w:name w:val="pboth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">
    <w:name w:val="Стандартный HTML Знак"/>
    <w:link w:val="HTML0"/>
    <w:uiPriority w:val="99"/>
    <w:semiHidden/>
    <w:rsid w:val="00ED3E5D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ED3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ED3E5D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pcenter">
    <w:name w:val="pcenter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ght">
    <w:name w:val="pright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semiHidden/>
    <w:rsid w:val="00ED3E5D"/>
    <w:rPr>
      <w:rFonts w:ascii="Tahoma" w:hAnsi="Tahoma" w:cs="Tahoma"/>
      <w:sz w:val="16"/>
      <w:szCs w:val="16"/>
    </w:rPr>
  </w:style>
  <w:style w:type="paragraph" w:styleId="af3">
    <w:name w:val="Balloon Text"/>
    <w:basedOn w:val="a0"/>
    <w:link w:val="af2"/>
    <w:semiHidden/>
    <w:unhideWhenUsed/>
    <w:rsid w:val="00ED3E5D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1"/>
    <w:uiPriority w:val="99"/>
    <w:semiHidden/>
    <w:rsid w:val="00ED3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unhideWhenUsed/>
    <w:rsid w:val="00ED3E5D"/>
    <w:pPr>
      <w:spacing w:after="100"/>
    </w:pPr>
  </w:style>
  <w:style w:type="paragraph" w:styleId="51">
    <w:name w:val="toc 5"/>
    <w:basedOn w:val="a0"/>
    <w:next w:val="a0"/>
    <w:autoRedefine/>
    <w:uiPriority w:val="39"/>
    <w:unhideWhenUsed/>
    <w:rsid w:val="00ED3E5D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unhideWhenUsed/>
    <w:rsid w:val="00ED3E5D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unhideWhenUsed/>
    <w:rsid w:val="00ED3E5D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unhideWhenUsed/>
    <w:rsid w:val="00ED3E5D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unhideWhenUsed/>
    <w:rsid w:val="00ED3E5D"/>
    <w:pPr>
      <w:spacing w:after="100"/>
      <w:ind w:left="1760"/>
    </w:pPr>
  </w:style>
  <w:style w:type="character" w:customStyle="1" w:styleId="af4">
    <w:name w:val="Текст примечания Знак"/>
    <w:link w:val="af5"/>
    <w:semiHidden/>
    <w:rsid w:val="00ED3E5D"/>
    <w:rPr>
      <w:rFonts w:ascii="Verdana" w:hAnsi="Verdana"/>
    </w:rPr>
  </w:style>
  <w:style w:type="paragraph" w:styleId="af5">
    <w:name w:val="annotation text"/>
    <w:basedOn w:val="a0"/>
    <w:link w:val="af4"/>
    <w:semiHidden/>
    <w:unhideWhenUsed/>
    <w:rsid w:val="00ED3E5D"/>
    <w:pPr>
      <w:spacing w:after="60" w:line="240" w:lineRule="auto"/>
      <w:ind w:firstLine="567"/>
    </w:pPr>
    <w:rPr>
      <w:rFonts w:ascii="Verdana" w:eastAsiaTheme="minorHAnsi" w:hAnsi="Verdana" w:cstheme="minorBidi"/>
      <w:lang w:eastAsia="en-US"/>
    </w:rPr>
  </w:style>
  <w:style w:type="character" w:customStyle="1" w:styleId="15">
    <w:name w:val="Текст примечания Знак1"/>
    <w:basedOn w:val="a1"/>
    <w:uiPriority w:val="99"/>
    <w:semiHidden/>
    <w:rsid w:val="00ED3E5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semiHidden/>
    <w:rsid w:val="00ED3E5D"/>
    <w:rPr>
      <w:rFonts w:ascii="Verdana" w:hAnsi="Verdana"/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ED3E5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ED3E5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8">
    <w:name w:val="Содержимое таблицы"/>
    <w:basedOn w:val="a0"/>
    <w:qFormat/>
    <w:rsid w:val="00ED3E5D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9">
    <w:name w:val="Block Text"/>
    <w:basedOn w:val="a0"/>
    <w:rsid w:val="00ED3E5D"/>
    <w:pPr>
      <w:spacing w:after="0" w:line="240" w:lineRule="auto"/>
      <w:ind w:left="113" w:right="113"/>
      <w:jc w:val="center"/>
    </w:pPr>
    <w:rPr>
      <w:rFonts w:ascii="Arial Narrow" w:hAnsi="Arial Narrow"/>
      <w:sz w:val="16"/>
      <w:szCs w:val="20"/>
    </w:rPr>
  </w:style>
  <w:style w:type="character" w:styleId="afa">
    <w:name w:val="annotation reference"/>
    <w:uiPriority w:val="99"/>
    <w:semiHidden/>
    <w:unhideWhenUsed/>
    <w:rsid w:val="00ED3E5D"/>
    <w:rPr>
      <w:sz w:val="16"/>
      <w:szCs w:val="16"/>
    </w:rPr>
  </w:style>
  <w:style w:type="paragraph" w:styleId="afb">
    <w:name w:val="No Spacing"/>
    <w:uiPriority w:val="1"/>
    <w:qFormat/>
    <w:rsid w:val="00ED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ED3E5D"/>
    <w:pPr>
      <w:spacing w:before="100" w:after="100" w:line="240" w:lineRule="auto"/>
      <w:ind w:firstLine="709"/>
      <w:jc w:val="both"/>
    </w:pPr>
    <w:rPr>
      <w:rFonts w:ascii="Verdana" w:hAnsi="Verdana"/>
      <w:sz w:val="24"/>
      <w:szCs w:val="20"/>
    </w:rPr>
  </w:style>
  <w:style w:type="paragraph" w:styleId="32">
    <w:name w:val="Body Text Indent 3"/>
    <w:basedOn w:val="a0"/>
    <w:link w:val="33"/>
    <w:rsid w:val="00ED3E5D"/>
    <w:pPr>
      <w:spacing w:after="0" w:line="240" w:lineRule="auto"/>
      <w:ind w:right="-57" w:firstLine="709"/>
      <w:jc w:val="both"/>
    </w:pPr>
    <w:rPr>
      <w:rFonts w:ascii="Verdana" w:hAnsi="Verdana"/>
      <w:sz w:val="18"/>
      <w:szCs w:val="20"/>
    </w:rPr>
  </w:style>
  <w:style w:type="character" w:customStyle="1" w:styleId="33">
    <w:name w:val="Основной текст с отступом 3 Знак"/>
    <w:basedOn w:val="a1"/>
    <w:link w:val="32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paragraph" w:styleId="afc">
    <w:name w:val="Body Text Indent"/>
    <w:basedOn w:val="a0"/>
    <w:link w:val="afd"/>
    <w:unhideWhenUsed/>
    <w:rsid w:val="00ED3E5D"/>
    <w:pPr>
      <w:spacing w:after="120" w:line="240" w:lineRule="auto"/>
      <w:ind w:left="283" w:firstLine="709"/>
      <w:jc w:val="both"/>
    </w:pPr>
    <w:rPr>
      <w:rFonts w:ascii="Verdana" w:hAnsi="Verdana"/>
      <w:sz w:val="18"/>
      <w:szCs w:val="20"/>
    </w:rPr>
  </w:style>
  <w:style w:type="character" w:customStyle="1" w:styleId="afd">
    <w:name w:val="Основной текст с отступом Знак"/>
    <w:basedOn w:val="a1"/>
    <w:link w:val="afc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paragraph" w:styleId="34">
    <w:name w:val="Body Text 3"/>
    <w:basedOn w:val="a0"/>
    <w:link w:val="35"/>
    <w:unhideWhenUsed/>
    <w:rsid w:val="00ED3E5D"/>
    <w:pPr>
      <w:spacing w:after="120" w:line="240" w:lineRule="auto"/>
      <w:ind w:firstLine="709"/>
      <w:jc w:val="both"/>
    </w:pPr>
    <w:rPr>
      <w:rFonts w:ascii="Verdana" w:hAnsi="Verdana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D3E5D"/>
    <w:rPr>
      <w:rFonts w:ascii="Verdana" w:eastAsia="Times New Roman" w:hAnsi="Verdana" w:cs="Times New Roman"/>
      <w:sz w:val="16"/>
      <w:szCs w:val="16"/>
      <w:lang w:eastAsia="ru-RU"/>
    </w:rPr>
  </w:style>
  <w:style w:type="paragraph" w:styleId="afe">
    <w:name w:val="footnote text"/>
    <w:basedOn w:val="a0"/>
    <w:link w:val="aff"/>
    <w:semiHidden/>
    <w:rsid w:val="00ED3E5D"/>
    <w:pPr>
      <w:overflowPunct w:val="0"/>
      <w:autoSpaceDE w:val="0"/>
      <w:autoSpaceDN w:val="0"/>
      <w:adjustRightInd w:val="0"/>
      <w:spacing w:before="100" w:after="100" w:line="240" w:lineRule="auto"/>
      <w:ind w:firstLine="709"/>
      <w:jc w:val="both"/>
      <w:textAlignment w:val="baseline"/>
    </w:pPr>
    <w:rPr>
      <w:rFonts w:ascii="Verdana" w:hAnsi="Verdana"/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ED3E5D"/>
    <w:rPr>
      <w:rFonts w:ascii="Verdana" w:eastAsia="Times New Roman" w:hAnsi="Verdana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ED3E5D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Verdana" w:hAnsi="Verdana"/>
      <w:sz w:val="18"/>
      <w:szCs w:val="20"/>
    </w:rPr>
  </w:style>
  <w:style w:type="character" w:customStyle="1" w:styleId="26">
    <w:name w:val="Основной текст с отступом 2 Знак"/>
    <w:basedOn w:val="a1"/>
    <w:link w:val="25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character" w:styleId="aff0">
    <w:name w:val="page number"/>
    <w:basedOn w:val="a1"/>
    <w:rsid w:val="00ED3E5D"/>
  </w:style>
  <w:style w:type="paragraph" w:customStyle="1" w:styleId="aff1">
    <w:name w:val="основной"/>
    <w:basedOn w:val="a0"/>
    <w:rsid w:val="00ED3E5D"/>
    <w:pPr>
      <w:keepNext/>
      <w:spacing w:after="0" w:line="240" w:lineRule="auto"/>
      <w:ind w:firstLine="709"/>
      <w:jc w:val="both"/>
    </w:pPr>
    <w:rPr>
      <w:rFonts w:ascii="Verdana" w:hAnsi="Verdana"/>
      <w:sz w:val="18"/>
      <w:szCs w:val="20"/>
    </w:rPr>
  </w:style>
  <w:style w:type="paragraph" w:customStyle="1" w:styleId="aff2">
    <w:name w:val="список"/>
    <w:basedOn w:val="a0"/>
    <w:rsid w:val="00ED3E5D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hAnsi="Peterburg"/>
      <w:sz w:val="24"/>
      <w:szCs w:val="20"/>
    </w:rPr>
  </w:style>
  <w:style w:type="paragraph" w:styleId="aff3">
    <w:name w:val="Plain Text"/>
    <w:basedOn w:val="a0"/>
    <w:link w:val="aff4"/>
    <w:rsid w:val="00ED3E5D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1"/>
    <w:link w:val="aff3"/>
    <w:rsid w:val="00ED3E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 Знак"/>
    <w:basedOn w:val="3"/>
    <w:rsid w:val="00ED3E5D"/>
    <w:pPr>
      <w:widowControl/>
      <w:suppressAutoHyphens w:val="0"/>
      <w:autoSpaceDE/>
      <w:spacing w:before="60" w:after="120"/>
      <w:ind w:left="709" w:firstLine="0"/>
      <w:jc w:val="both"/>
    </w:pPr>
    <w:rPr>
      <w:rFonts w:ascii="Arial" w:hAnsi="Arial"/>
      <w:sz w:val="22"/>
      <w:szCs w:val="22"/>
    </w:rPr>
  </w:style>
  <w:style w:type="paragraph" w:customStyle="1" w:styleId="18">
    <w:name w:val="Стиль1"/>
    <w:basedOn w:val="3"/>
    <w:rsid w:val="00ED3E5D"/>
    <w:pPr>
      <w:widowControl/>
      <w:suppressAutoHyphens w:val="0"/>
      <w:autoSpaceDE/>
      <w:spacing w:before="60" w:after="120"/>
      <w:ind w:left="709" w:firstLine="0"/>
      <w:jc w:val="both"/>
    </w:pPr>
    <w:rPr>
      <w:rFonts w:ascii="Arial" w:hAnsi="Arial"/>
      <w:sz w:val="22"/>
      <w:szCs w:val="22"/>
    </w:rPr>
  </w:style>
  <w:style w:type="character" w:styleId="aff5">
    <w:name w:val="FollowedHyperlink"/>
    <w:uiPriority w:val="99"/>
    <w:rsid w:val="00ED3E5D"/>
    <w:rPr>
      <w:color w:val="800080"/>
      <w:u w:val="single"/>
    </w:rPr>
  </w:style>
  <w:style w:type="character" w:customStyle="1" w:styleId="aff6">
    <w:name w:val="Схема документа Знак"/>
    <w:link w:val="a"/>
    <w:semiHidden/>
    <w:rsid w:val="00ED3E5D"/>
    <w:rPr>
      <w:rFonts w:ascii="Tahoma" w:hAnsi="Tahoma" w:cs="Tahoma"/>
      <w:shd w:val="clear" w:color="auto" w:fill="000080"/>
    </w:rPr>
  </w:style>
  <w:style w:type="paragraph" w:styleId="a">
    <w:name w:val="Document Map"/>
    <w:basedOn w:val="a0"/>
    <w:link w:val="aff6"/>
    <w:semiHidden/>
    <w:rsid w:val="00ED3E5D"/>
    <w:pPr>
      <w:numPr>
        <w:numId w:val="34"/>
      </w:numPr>
      <w:shd w:val="clear" w:color="auto" w:fill="000080"/>
      <w:spacing w:after="0" w:line="240" w:lineRule="auto"/>
      <w:jc w:val="both"/>
    </w:pPr>
    <w:rPr>
      <w:rFonts w:ascii="Tahoma" w:eastAsiaTheme="minorHAnsi" w:hAnsi="Tahoma" w:cs="Tahoma"/>
      <w:lang w:eastAsia="en-US"/>
    </w:rPr>
  </w:style>
  <w:style w:type="character" w:customStyle="1" w:styleId="19">
    <w:name w:val="Схема документа Знак1"/>
    <w:basedOn w:val="a1"/>
    <w:uiPriority w:val="99"/>
    <w:semiHidden/>
    <w:rsid w:val="00ED3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концевой сноски Знак"/>
    <w:link w:val="aff8"/>
    <w:semiHidden/>
    <w:rsid w:val="00ED3E5D"/>
    <w:rPr>
      <w:rFonts w:ascii="Verdana" w:hAnsi="Verdana"/>
    </w:rPr>
  </w:style>
  <w:style w:type="paragraph" w:styleId="aff8">
    <w:name w:val="endnote text"/>
    <w:basedOn w:val="a0"/>
    <w:link w:val="aff7"/>
    <w:semiHidden/>
    <w:unhideWhenUsed/>
    <w:rsid w:val="00ED3E5D"/>
    <w:pPr>
      <w:spacing w:after="0" w:line="240" w:lineRule="auto"/>
      <w:ind w:firstLine="709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ED3E5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ED3E5D"/>
    <w:pPr>
      <w:widowControl w:val="0"/>
      <w:spacing w:before="120" w:after="0" w:line="240" w:lineRule="auto"/>
      <w:ind w:firstLine="709"/>
      <w:jc w:val="both"/>
    </w:pPr>
    <w:rPr>
      <w:rFonts w:ascii="Verdana" w:hAnsi="Verdana"/>
      <w:sz w:val="24"/>
      <w:szCs w:val="20"/>
    </w:rPr>
  </w:style>
  <w:style w:type="paragraph" w:customStyle="1" w:styleId="211">
    <w:name w:val="Основной текст с отступом 21"/>
    <w:basedOn w:val="a0"/>
    <w:rsid w:val="00ED3E5D"/>
    <w:pPr>
      <w:spacing w:before="120" w:after="0" w:line="240" w:lineRule="auto"/>
      <w:ind w:firstLine="709"/>
      <w:jc w:val="both"/>
    </w:pPr>
    <w:rPr>
      <w:rFonts w:ascii="Verdana" w:hAnsi="Verdana"/>
      <w:sz w:val="24"/>
      <w:szCs w:val="20"/>
    </w:rPr>
  </w:style>
  <w:style w:type="paragraph" w:customStyle="1" w:styleId="310">
    <w:name w:val="Основной текст 31"/>
    <w:basedOn w:val="a0"/>
    <w:rsid w:val="00ED3E5D"/>
    <w:pPr>
      <w:spacing w:after="0" w:line="240" w:lineRule="auto"/>
      <w:ind w:firstLine="709"/>
      <w:jc w:val="both"/>
    </w:pPr>
    <w:rPr>
      <w:rFonts w:ascii="Verdana" w:hAnsi="Verdana"/>
      <w:b/>
      <w:sz w:val="24"/>
      <w:szCs w:val="20"/>
    </w:rPr>
  </w:style>
  <w:style w:type="paragraph" w:customStyle="1" w:styleId="1b">
    <w:name w:val="Обычный1"/>
    <w:rsid w:val="00ED3E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писок 1)"/>
    <w:basedOn w:val="a4"/>
    <w:qFormat/>
    <w:rsid w:val="00ED3E5D"/>
    <w:pPr>
      <w:numPr>
        <w:numId w:val="36"/>
      </w:numPr>
      <w:spacing w:after="120"/>
      <w:ind w:left="0" w:firstLine="0"/>
      <w:jc w:val="both"/>
    </w:pPr>
    <w:rPr>
      <w:rFonts w:ascii="Times New Roman" w:eastAsia="Calibri" w:hAnsi="Times New Roman"/>
      <w:sz w:val="26"/>
      <w:lang w:eastAsia="en-US"/>
    </w:rPr>
  </w:style>
  <w:style w:type="paragraph" w:customStyle="1" w:styleId="--">
    <w:name w:val="Список --"/>
    <w:basedOn w:val="a0"/>
    <w:qFormat/>
    <w:rsid w:val="00ED3E5D"/>
    <w:pPr>
      <w:numPr>
        <w:numId w:val="38"/>
      </w:numPr>
      <w:spacing w:after="0" w:line="240" w:lineRule="auto"/>
      <w:ind w:left="0" w:firstLine="0"/>
      <w:jc w:val="both"/>
    </w:pPr>
    <w:rPr>
      <w:rFonts w:ascii="Verdana" w:hAnsi="Verdana"/>
      <w:sz w:val="18"/>
      <w:szCs w:val="20"/>
    </w:rPr>
  </w:style>
  <w:style w:type="paragraph" w:customStyle="1" w:styleId="--0">
    <w:name w:val="Список -- в таблице"/>
    <w:basedOn w:val="af8"/>
    <w:qFormat/>
    <w:rsid w:val="00ED3E5D"/>
    <w:pPr>
      <w:framePr w:hSpace="180" w:wrap="around" w:vAnchor="text" w:hAnchor="text" w:xAlign="center" w:y="1"/>
      <w:numPr>
        <w:numId w:val="39"/>
      </w:numPr>
      <w:suppressLineNumbers w:val="0"/>
      <w:ind w:left="0" w:firstLine="0"/>
      <w:suppressOverlap/>
    </w:pPr>
    <w:rPr>
      <w:rFonts w:ascii="Verdana" w:hAnsi="Verdana"/>
      <w:sz w:val="18"/>
      <w:lang w:eastAsia="ru-RU"/>
    </w:rPr>
  </w:style>
  <w:style w:type="paragraph" w:customStyle="1" w:styleId="aff9">
    <w:name w:val="Название таблицы"/>
    <w:basedOn w:val="aff1"/>
    <w:qFormat/>
    <w:rsid w:val="00ED3E5D"/>
    <w:pPr>
      <w:spacing w:before="120" w:after="120"/>
      <w:ind w:firstLine="0"/>
      <w:jc w:val="center"/>
    </w:pPr>
    <w:rPr>
      <w:szCs w:val="26"/>
    </w:rPr>
  </w:style>
  <w:style w:type="paragraph" w:styleId="affa">
    <w:name w:val="TOC Heading"/>
    <w:basedOn w:val="10"/>
    <w:next w:val="a0"/>
    <w:uiPriority w:val="39"/>
    <w:unhideWhenUsed/>
    <w:qFormat/>
    <w:rsid w:val="00ED3E5D"/>
    <w:pPr>
      <w:keepLines/>
      <w:pageBreakBefore/>
      <w:spacing w:before="480" w:after="0" w:line="276" w:lineRule="auto"/>
      <w:ind w:left="709" w:firstLine="0"/>
      <w:jc w:val="left"/>
      <w:outlineLvl w:val="9"/>
    </w:pPr>
    <w:rPr>
      <w:rFonts w:ascii="Cambria" w:hAnsi="Cambria"/>
      <w:bCs/>
      <w:color w:val="365F91"/>
      <w:sz w:val="24"/>
      <w:szCs w:val="28"/>
      <w:lang w:eastAsia="en-US"/>
    </w:rPr>
  </w:style>
  <w:style w:type="paragraph" w:customStyle="1" w:styleId="1-2">
    <w:name w:val="Список 1) - 2"/>
    <w:basedOn w:val="1"/>
    <w:qFormat/>
    <w:rsid w:val="00ED3E5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Бахмут</cp:lastModifiedBy>
  <cp:revision>9</cp:revision>
  <cp:lastPrinted>2019-08-27T05:06:00Z</cp:lastPrinted>
  <dcterms:created xsi:type="dcterms:W3CDTF">2019-07-11T05:08:00Z</dcterms:created>
  <dcterms:modified xsi:type="dcterms:W3CDTF">2019-08-27T05:08:00Z</dcterms:modified>
</cp:coreProperties>
</file>