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sidR="005F5F92">
        <w:rPr>
          <w:b/>
          <w:color w:val="202124"/>
        </w:rPr>
        <w:t>Бахмутский</w:t>
      </w:r>
      <w:r>
        <w:rPr>
          <w:b/>
          <w:color w:val="202124"/>
        </w:rPr>
        <w:t xml:space="preserve">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r>
        <w:rPr>
          <w:b/>
        </w:rPr>
        <w:t xml:space="preserve">ПРОЕКТ </w:t>
      </w: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4C7922">
      <w:pPr>
        <w:spacing w:after="0" w:line="240" w:lineRule="auto"/>
        <w:jc w:val="center"/>
        <w:rPr>
          <w:b/>
        </w:rPr>
      </w:pPr>
      <w:r>
        <w:rPr>
          <w:b/>
        </w:rPr>
        <w:t>«___» ________20___ года № ____</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r w:rsidR="005F5F92">
        <w:rPr>
          <w:b/>
          <w:bCs/>
          <w:color w:val="202124"/>
        </w:rPr>
        <w:t>Бахмутский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 ПОСТАНОВЛЯЕТ:</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5F5F92">
        <w:rPr>
          <w:color w:val="202124"/>
        </w:rPr>
        <w:t>Бахмутский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563EAC" w:rsidRDefault="004C7922">
      <w:pPr>
        <w:spacing w:after="0" w:line="240" w:lineRule="auto"/>
        <w:ind w:firstLine="709"/>
        <w:jc w:val="both"/>
      </w:pPr>
      <w:r>
        <w:t xml:space="preserve">3.Настоящее постановление опубликовать в сети «Интернет» </w:t>
      </w:r>
      <w:hyperlink r:id="rId8">
        <w:r>
          <w:rPr>
            <w:rStyle w:val="-"/>
            <w:lang w:val="en-US"/>
          </w:rPr>
          <w:t>http</w:t>
        </w:r>
        <w:r w:rsidRPr="00FB4CB2">
          <w:rPr>
            <w:rStyle w:val="-"/>
          </w:rPr>
          <w:t>://</w:t>
        </w:r>
        <w:r w:rsidR="005F5F92" w:rsidRPr="005F5F92">
          <w:t xml:space="preserve"> </w:t>
        </w:r>
        <w:r w:rsidR="005F5F92">
          <w:t>bahmut.ru</w:t>
        </w:r>
        <w:r w:rsidR="005F5F92" w:rsidRPr="00FB4CB2">
          <w:rPr>
            <w:rStyle w:val="-"/>
          </w:rPr>
          <w:t xml:space="preserve"> </w:t>
        </w:r>
        <w:r w:rsidRPr="00FB4CB2">
          <w:rPr>
            <w:rStyle w:val="-"/>
          </w:rPr>
          <w:t>/</w:t>
        </w:r>
      </w:hyperlink>
      <w:r>
        <w:t xml:space="preserve">, и в Реестре государственных и муниципальных услуг Республики Башкортостан </w:t>
      </w:r>
      <w:hyperlink r:id="rId9">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Default="004C7922">
      <w:pPr>
        <w:jc w:val="both"/>
      </w:pPr>
      <w:r>
        <w:rPr>
          <w:b/>
        </w:rPr>
        <w:t xml:space="preserve">Глава сельского поселения                                                                   </w:t>
      </w:r>
      <w:r w:rsidR="005F5F92">
        <w:rPr>
          <w:b/>
        </w:rPr>
        <w:t>Н.Н. Шарипова</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r>
        <w:rPr>
          <w:b/>
          <w:sz w:val="24"/>
          <w:szCs w:val="24"/>
        </w:rPr>
        <w:lastRenderedPageBreak/>
        <w:t xml:space="preserve">Утвержден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sidR="005F5F92">
        <w:rPr>
          <w:b/>
          <w:bCs/>
          <w:color w:val="202124"/>
          <w:sz w:val="24"/>
          <w:szCs w:val="24"/>
        </w:rPr>
        <w:t>Бахмутский</w:t>
      </w:r>
      <w:r>
        <w:rPr>
          <w:b/>
          <w:bCs/>
          <w:color w:val="202124"/>
          <w:sz w:val="24"/>
          <w:szCs w:val="24"/>
        </w:rPr>
        <w:t xml:space="preserve">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9C1C9E">
      <w:pPr>
        <w:widowControl w:val="0"/>
        <w:tabs>
          <w:tab w:val="left" w:pos="7425"/>
        </w:tabs>
        <w:autoSpaceDE w:val="0"/>
        <w:spacing w:after="0" w:line="240" w:lineRule="auto"/>
        <w:ind w:firstLine="851"/>
        <w:jc w:val="right"/>
        <w:rPr>
          <w:b/>
          <w:sz w:val="24"/>
          <w:szCs w:val="24"/>
        </w:rPr>
      </w:pPr>
      <w:r>
        <w:rPr>
          <w:b/>
          <w:sz w:val="24"/>
          <w:szCs w:val="24"/>
        </w:rPr>
        <w:t>от 28.12.2018 года № 75</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sidR="005F5F92">
        <w:rPr>
          <w:b/>
          <w:bCs/>
        </w:rPr>
        <w:t xml:space="preserve">Предоставление разрешения на </w:t>
      </w:r>
      <w:r>
        <w:rPr>
          <w:b/>
          <w:bCs/>
        </w:rPr>
        <w:t>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5F5F92">
        <w:rPr>
          <w:b/>
          <w:bCs/>
          <w:color w:val="202124"/>
        </w:rPr>
        <w:t>Бахмутский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5F5F92">
        <w:rPr>
          <w:rFonts w:eastAsia="Calibri"/>
          <w:color w:val="202124"/>
        </w:rPr>
        <w:t>Бахмутский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(далее – Администрация (</w:t>
      </w:r>
      <w: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w:t>
      </w:r>
      <w:r>
        <w:lastRenderedPageBreak/>
        <w:t>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10">
        <w:r>
          <w:rPr>
            <w:rStyle w:val="-"/>
            <w:rFonts w:eastAsia="Calibri"/>
            <w:lang w:val="en-US"/>
          </w:rPr>
          <w:t>http</w:t>
        </w:r>
        <w:r w:rsidRPr="00FB4CB2">
          <w:rPr>
            <w:rStyle w:val="-"/>
            <w:rFonts w:eastAsia="Calibri"/>
          </w:rPr>
          <w:t>://</w:t>
        </w:r>
        <w:r w:rsidR="009C1C9E" w:rsidRPr="009C1C9E">
          <w:t xml:space="preserve"> </w:t>
        </w:r>
        <w:r w:rsidR="009C1C9E" w:rsidRPr="009C1C9E">
          <w:rPr>
            <w:rStyle w:val="-"/>
            <w:rFonts w:eastAsia="Calibri"/>
            <w:lang w:val="en-US"/>
          </w:rPr>
          <w:t>bahmut</w:t>
        </w:r>
        <w:r w:rsidR="009C1C9E" w:rsidRPr="009C1C9E">
          <w:rPr>
            <w:rStyle w:val="-"/>
            <w:rFonts w:eastAsia="Calibri"/>
          </w:rPr>
          <w:t>.</w:t>
        </w:r>
        <w:r w:rsidR="009C1C9E" w:rsidRPr="009C1C9E">
          <w:rPr>
            <w:rStyle w:val="-"/>
            <w:rFonts w:eastAsia="Calibri"/>
            <w:lang w:val="en-US"/>
          </w:rPr>
          <w:t>ru</w:t>
        </w:r>
        <w:r w:rsidR="009C1C9E" w:rsidRPr="009C1C9E">
          <w:rPr>
            <w:rStyle w:val="-"/>
            <w:rFonts w:eastAsia="Calibri"/>
          </w:rPr>
          <w:t xml:space="preserve"> </w:t>
        </w:r>
        <w:r w:rsidRPr="00FB4CB2">
          <w:rPr>
            <w:rStyle w:val="-"/>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5F5F92">
        <w:rPr>
          <w:rFonts w:eastAsia="Calibri"/>
          <w:color w:val="202124"/>
        </w:rPr>
        <w:t>Бахмутский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sidR="009C1C9E">
        <w:rPr>
          <w:rFonts w:eastAsia="Calibri"/>
          <w:bCs/>
        </w:rPr>
        <w:t>Администрации</w:t>
      </w:r>
      <w:r>
        <w:rPr>
          <w:bCs/>
        </w:rPr>
        <w:t xml:space="preserve"> сельского </w:t>
      </w:r>
      <w:r>
        <w:t xml:space="preserve">поселения </w:t>
      </w:r>
      <w:r w:rsidR="005F5F92">
        <w:rPr>
          <w:color w:val="202124"/>
        </w:rPr>
        <w:t>Бахмутский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(Уполномоченный орган)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 - ____</w:t>
      </w:r>
      <w:r w:rsidRPr="00FB4CB2">
        <w:rPr>
          <w:rStyle w:val="a8"/>
        </w:rPr>
        <w:footnoteReference w:id="2"/>
      </w:r>
      <w:r w:rsidRPr="00FB4CB2">
        <w:rPr>
          <w:sz w:val="16"/>
          <w:szCs w:val="16"/>
          <w:highlight w:val="yellow"/>
        </w:rPr>
        <w:t>»</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lastRenderedPageBreak/>
        <w:t>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Pr>
            <w:rStyle w:val="ListLabel10"/>
          </w:rPr>
          <w:t>Уставом</w:t>
        </w:r>
      </w:hyperlink>
      <w:r>
        <w:t xml:space="preserve"> муниципального образования с учетом положений, предусмотренных </w:t>
      </w:r>
      <w:hyperlink r:id="rId13">
        <w:r>
          <w:rPr>
            <w:rStyle w:val="ListLabel10"/>
          </w:rPr>
          <w:t>статьями 5.1, 39</w:t>
        </w:r>
      </w:hyperlink>
      <w:r>
        <w:t xml:space="preserve">, </w:t>
      </w:r>
      <w:hyperlink r:id="rId14">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3"/>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5F5F92">
        <w:rPr>
          <w:color w:val="202124"/>
        </w:rPr>
        <w:t>Бахмутский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5">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Pr>
            <w:rStyle w:val="ListLabel10"/>
          </w:rPr>
          <w:t>статьей 11.2</w:t>
        </w:r>
      </w:hyperlink>
      <w:r>
        <w:t xml:space="preserve"> Федерального закона №210-ФЗ и в порядке, установленном </w:t>
      </w:r>
      <w:hyperlink r:id="rId17">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8">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Pr>
            <w:rStyle w:val="-"/>
            <w:color w:val="auto"/>
            <w:u w:val="none"/>
          </w:rPr>
          <w:t>статьями 11.1</w:t>
        </w:r>
      </w:hyperlink>
      <w:r>
        <w:t xml:space="preserve"> и </w:t>
      </w:r>
      <w:hyperlink r:id="rId23">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8">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5F5F92">
        <w:rPr>
          <w:color w:val="202124"/>
        </w:rPr>
        <w:t>Бахмутский</w:t>
      </w:r>
      <w:r>
        <w:rPr>
          <w:color w:val="202124"/>
        </w:rPr>
        <w:t xml:space="preserve">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9"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F5F92" w:rsidP="00FB4CB2">
      <w:pPr>
        <w:spacing w:after="0" w:line="240" w:lineRule="auto"/>
        <w:ind w:firstLine="567"/>
        <w:jc w:val="right"/>
        <w:rPr>
          <w:bCs/>
        </w:rPr>
      </w:pPr>
      <w:r>
        <w:rPr>
          <w:bCs/>
        </w:rPr>
        <w:lastRenderedPageBreak/>
        <w:t xml:space="preserve"> </w:t>
      </w:r>
      <w:r w:rsidR="004C7922">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rsidP="005F5F92">
      <w:pPr>
        <w:widowControl w:val="0"/>
        <w:tabs>
          <w:tab w:val="left" w:pos="567"/>
        </w:tabs>
        <w:spacing w:after="0" w:line="240" w:lineRule="auto"/>
        <w:contextualSpacing/>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lastRenderedPageBreak/>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w:t>
      </w:r>
      <w:r>
        <w:rPr>
          <w:sz w:val="18"/>
          <w:szCs w:val="18"/>
        </w:rPr>
        <w:lastRenderedPageBreak/>
        <w:t xml:space="preserve">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BA" w:rsidRDefault="00F109BA" w:rsidP="00563EAC">
      <w:pPr>
        <w:spacing w:after="0" w:line="240" w:lineRule="auto"/>
      </w:pPr>
      <w:r>
        <w:separator/>
      </w:r>
    </w:p>
  </w:endnote>
  <w:endnote w:type="continuationSeparator" w:id="1">
    <w:p w:rsidR="00F109BA" w:rsidRDefault="00F109BA"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BA" w:rsidRDefault="00F109BA">
      <w:r>
        <w:separator/>
      </w:r>
    </w:p>
  </w:footnote>
  <w:footnote w:type="continuationSeparator" w:id="1">
    <w:p w:rsidR="00F109BA" w:rsidRDefault="00F109BA">
      <w:r>
        <w:continuationSeparator/>
      </w:r>
    </w:p>
  </w:footnote>
  <w:footnote w:id="2">
    <w:p w:rsidR="00563EAC" w:rsidRDefault="004C7922">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63EAC" w:rsidRDefault="004C7922">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563EAC" w:rsidRDefault="00330539">
        <w:pPr>
          <w:pStyle w:val="Header"/>
          <w:jc w:val="center"/>
        </w:pPr>
        <w:r>
          <w:fldChar w:fldCharType="begin"/>
        </w:r>
        <w:r w:rsidR="004C7922">
          <w:instrText>PAGE</w:instrText>
        </w:r>
        <w:r>
          <w:fldChar w:fldCharType="separate"/>
        </w:r>
        <w:r w:rsidR="009C1C9E">
          <w:rPr>
            <w:noProof/>
          </w:rPr>
          <w:t>46</w:t>
        </w:r>
        <w:r>
          <w:fldChar w:fldCharType="end"/>
        </w:r>
      </w:p>
    </w:sdtContent>
  </w:sdt>
  <w:p w:rsidR="00563EAC" w:rsidRDefault="004C7922">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AC"/>
    <w:rsid w:val="00330539"/>
    <w:rsid w:val="004C7922"/>
    <w:rsid w:val="00563EAC"/>
    <w:rsid w:val="005F5F92"/>
    <w:rsid w:val="006959B0"/>
    <w:rsid w:val="00984F78"/>
    <w:rsid w:val="009C1C9E"/>
    <w:rsid w:val="00F109BA"/>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le-il.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krivle-il.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20818</Words>
  <Characters>118665</Characters>
  <Application>Microsoft Office Word</Application>
  <DocSecurity>0</DocSecurity>
  <Lines>988</Lines>
  <Paragraphs>278</Paragraphs>
  <ScaleCrop>false</ScaleCrop>
  <Company>Управление делами Главы РБ</Company>
  <LinksUpToDate>false</LinksUpToDate>
  <CharactersWithSpaces>139205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Бахмут</cp:lastModifiedBy>
  <cp:revision>12</cp:revision>
  <cp:lastPrinted>2019-01-14T10:10:00Z</cp:lastPrinted>
  <dcterms:created xsi:type="dcterms:W3CDTF">2018-12-25T09:15:00Z</dcterms:created>
  <dcterms:modified xsi:type="dcterms:W3CDTF">2019-01-14T10:11:00Z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